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A4A" w:rsidRDefault="00A53A4A" w:rsidP="00A53A4A">
      <w:pPr>
        <w:tabs>
          <w:tab w:val="left" w:pos="2880"/>
        </w:tabs>
        <w:spacing w:line="360" w:lineRule="auto"/>
        <w:rPr>
          <w:rFonts w:ascii="Melior" w:hAnsi="Melior"/>
        </w:rPr>
      </w:pPr>
      <w:r>
        <w:rPr>
          <w:rFonts w:ascii="Melior" w:hAnsi="Melior"/>
          <w:noProof/>
        </w:rPr>
        <w:drawing>
          <wp:inline distT="0" distB="0" distL="0" distR="0" wp14:anchorId="0C48799A" wp14:editId="536DD213">
            <wp:extent cx="3837940" cy="813435"/>
            <wp:effectExtent l="0" t="0" r="0" b="5715"/>
            <wp:docPr id="4" name="Picture 4" descr="Textbox with the words Priority Teams and then Disproportionality written underneath" title="Textbox with the words Priority Teams Disproportiona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A4A" w:rsidRPr="00FB1D71" w:rsidRDefault="00A53A4A" w:rsidP="00C51DB2">
      <w:pPr>
        <w:pStyle w:val="PlainText"/>
        <w:spacing w:before="3100" w:line="480" w:lineRule="auto"/>
        <w:jc w:val="center"/>
        <w:rPr>
          <w:rFonts w:ascii="Times New Roman" w:hAnsi="Times New Roman"/>
          <w:b/>
          <w:sz w:val="52"/>
          <w:szCs w:val="52"/>
        </w:rPr>
      </w:pPr>
      <w:r w:rsidRPr="00FB1D71">
        <w:rPr>
          <w:rFonts w:ascii="Times New Roman" w:hAnsi="Times New Roman"/>
          <w:b/>
          <w:sz w:val="52"/>
          <w:szCs w:val="52"/>
        </w:rPr>
        <w:t>Equity, Inclusion and Opportunity:</w:t>
      </w:r>
    </w:p>
    <w:p w:rsidR="00A53A4A" w:rsidRDefault="00A53A4A" w:rsidP="0039428D">
      <w:pPr>
        <w:pStyle w:val="PlainText"/>
        <w:spacing w:line="480" w:lineRule="auto"/>
        <w:jc w:val="center"/>
        <w:rPr>
          <w:rFonts w:ascii="Georgia" w:hAnsi="Georgia"/>
        </w:rPr>
      </w:pPr>
      <w:r w:rsidRPr="00FB1D71">
        <w:rPr>
          <w:rFonts w:ascii="Times New Roman" w:hAnsi="Times New Roman"/>
          <w:b/>
          <w:sz w:val="52"/>
          <w:szCs w:val="52"/>
        </w:rPr>
        <w:t xml:space="preserve">Addressing </w:t>
      </w:r>
      <w:r w:rsidRPr="00FB1D71">
        <w:rPr>
          <w:rFonts w:ascii="Times New Roman" w:hAnsi="Times New Roman"/>
          <w:b/>
          <w:i/>
          <w:sz w:val="52"/>
          <w:szCs w:val="52"/>
        </w:rPr>
        <w:t>Success Gaps</w:t>
      </w:r>
    </w:p>
    <w:p w:rsidR="00A53A4A" w:rsidRDefault="00A53A4A" w:rsidP="00A53A4A">
      <w:pPr>
        <w:tabs>
          <w:tab w:val="left" w:pos="2700"/>
        </w:tabs>
        <w:rPr>
          <w:rFonts w:ascii="Georgia" w:hAnsi="Georgia"/>
        </w:rPr>
      </w:pPr>
      <w:bookmarkStart w:id="0" w:name="_GoBack"/>
      <w:bookmarkEnd w:id="0"/>
    </w:p>
    <w:p w:rsidR="00A53A4A" w:rsidRDefault="00A53A4A" w:rsidP="00C51DB2">
      <w:pPr>
        <w:tabs>
          <w:tab w:val="left" w:pos="2700"/>
        </w:tabs>
        <w:spacing w:before="1440"/>
        <w:rPr>
          <w:rFonts w:ascii="Georgia" w:hAnsi="Georgia"/>
        </w:rPr>
      </w:pPr>
      <w:r>
        <w:rPr>
          <w:rFonts w:ascii="Georgia" w:hAnsi="Georgia"/>
          <w:noProof/>
        </w:rPr>
        <w:drawing>
          <wp:inline distT="0" distB="0" distL="0" distR="0" wp14:anchorId="11F11DBF" wp14:editId="6A0ED065">
            <wp:extent cx="3060065" cy="993775"/>
            <wp:effectExtent l="0" t="0" r="6985" b="0"/>
            <wp:docPr id="3" name="Picture 3" descr="The letters &quot;RRCP&quot; are written above the words &quot;Regional Resource Center Program.&quot; To the right of this is an image of a circle with colored balls spaced separately on the outside of the circle." title="Logo for RRC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A4A" w:rsidRDefault="00BD6F01" w:rsidP="00A53A4A">
      <w:pPr>
        <w:tabs>
          <w:tab w:val="left" w:pos="2700"/>
        </w:tabs>
        <w:rPr>
          <w:rFonts w:ascii="Georgia" w:hAnsi="Georgia"/>
        </w:rPr>
      </w:pPr>
      <w:r>
        <w:rPr>
          <w:rFonts w:ascii="Georgia" w:hAnsi="Georgia"/>
          <w:noProof/>
        </w:rPr>
        <w:drawing>
          <wp:inline distT="0" distB="0" distL="0" distR="0">
            <wp:extent cx="2990850" cy="714375"/>
            <wp:effectExtent l="0" t="0" r="0" b="9525"/>
            <wp:docPr id="9" name="Picture 9" descr="The letters IDC are written on the left, and the words IDEA Data Center are written on the right." title="Logo for IDC IDEA Data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c log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A4A" w:rsidRDefault="00A53A4A" w:rsidP="00A53A4A">
      <w:pPr>
        <w:tabs>
          <w:tab w:val="left" w:pos="2700"/>
        </w:tabs>
        <w:rPr>
          <w:rFonts w:ascii="Georgia" w:hAnsi="Georgia"/>
        </w:rPr>
      </w:pPr>
    </w:p>
    <w:p w:rsidR="00A53A4A" w:rsidRPr="00CA6D4B" w:rsidRDefault="00A53A4A" w:rsidP="00A53A4A">
      <w:pPr>
        <w:tabs>
          <w:tab w:val="left" w:pos="2700"/>
        </w:tabs>
        <w:rPr>
          <w:rFonts w:ascii="Georgia" w:hAnsi="Georgia"/>
        </w:rPr>
      </w:pPr>
    </w:p>
    <w:p w:rsidR="007349F9" w:rsidRPr="00A45BD6" w:rsidRDefault="00135CFE" w:rsidP="00A53A4A">
      <w:pPr>
        <w:rPr>
          <w:rFonts w:ascii="Times New Roman" w:hAnsi="Times New Roman" w:cs="Times New Roman"/>
          <w:b/>
          <w:sz w:val="36"/>
          <w:szCs w:val="36"/>
        </w:rPr>
      </w:pPr>
      <w:r w:rsidRPr="00A45BD6">
        <w:rPr>
          <w:rFonts w:ascii="Times New Roman" w:hAnsi="Times New Roman" w:cs="Times New Roman"/>
          <w:b/>
          <w:sz w:val="40"/>
          <w:szCs w:val="40"/>
        </w:rPr>
        <w:lastRenderedPageBreak/>
        <w:t>E</w:t>
      </w:r>
      <w:r w:rsidR="00CC523C" w:rsidRPr="00A45BD6">
        <w:rPr>
          <w:rFonts w:ascii="Times New Roman" w:hAnsi="Times New Roman" w:cs="Times New Roman"/>
          <w:b/>
          <w:sz w:val="40"/>
          <w:szCs w:val="40"/>
        </w:rPr>
        <w:t xml:space="preserve">quity, </w:t>
      </w:r>
      <w:r w:rsidR="00591C99" w:rsidRPr="00A45BD6">
        <w:rPr>
          <w:rFonts w:ascii="Times New Roman" w:hAnsi="Times New Roman" w:cs="Times New Roman"/>
          <w:b/>
          <w:sz w:val="40"/>
          <w:szCs w:val="40"/>
        </w:rPr>
        <w:t>Inclusion and Opportunity</w:t>
      </w:r>
      <w:r w:rsidRPr="00A45BD6">
        <w:rPr>
          <w:rFonts w:ascii="Times New Roman" w:hAnsi="Times New Roman" w:cs="Times New Roman"/>
          <w:b/>
          <w:sz w:val="36"/>
          <w:szCs w:val="36"/>
        </w:rPr>
        <w:t xml:space="preserve">: </w:t>
      </w:r>
    </w:p>
    <w:p w:rsidR="00E175EB" w:rsidRPr="00A45BD6" w:rsidRDefault="00287A00" w:rsidP="00F56145">
      <w:pPr>
        <w:pStyle w:val="PlainText"/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5BD6">
        <w:rPr>
          <w:rFonts w:ascii="Times New Roman" w:hAnsi="Times New Roman" w:cs="Times New Roman"/>
          <w:b/>
          <w:sz w:val="36"/>
          <w:szCs w:val="36"/>
        </w:rPr>
        <w:t>Address</w:t>
      </w:r>
      <w:r w:rsidR="00463457">
        <w:rPr>
          <w:rFonts w:ascii="Times New Roman" w:hAnsi="Times New Roman" w:cs="Times New Roman"/>
          <w:b/>
          <w:sz w:val="36"/>
          <w:szCs w:val="36"/>
        </w:rPr>
        <w:t>ing</w:t>
      </w:r>
      <w:r w:rsidRPr="00A45BD6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A45BD6">
        <w:rPr>
          <w:rFonts w:ascii="Times New Roman" w:hAnsi="Times New Roman" w:cs="Times New Roman"/>
          <w:b/>
          <w:i/>
          <w:sz w:val="36"/>
          <w:szCs w:val="36"/>
        </w:rPr>
        <w:t>Success</w:t>
      </w:r>
      <w:r w:rsidR="00107BE9" w:rsidRPr="00A45BD6">
        <w:rPr>
          <w:rFonts w:ascii="Times New Roman" w:hAnsi="Times New Roman" w:cs="Times New Roman"/>
          <w:b/>
          <w:i/>
          <w:sz w:val="36"/>
          <w:szCs w:val="36"/>
        </w:rPr>
        <w:t xml:space="preserve"> Gaps</w:t>
      </w:r>
      <w:r w:rsidR="008277A3" w:rsidRPr="00A45BD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E5945" w:rsidRPr="00A45BD6" w:rsidRDefault="007B4E8E" w:rsidP="00A45BD6">
      <w:pPr>
        <w:pStyle w:val="PlainText"/>
        <w:tabs>
          <w:tab w:val="center" w:pos="4680"/>
          <w:tab w:val="left" w:pos="5760"/>
        </w:tabs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t>As an educational leader in your school or district, you may be struggling to address the diverse instruction</w:t>
      </w:r>
      <w:r w:rsidR="004A01B5" w:rsidRPr="00A45BD6">
        <w:rPr>
          <w:rFonts w:ascii="Times New Roman" w:hAnsi="Times New Roman" w:cs="Times New Roman"/>
          <w:sz w:val="24"/>
          <w:szCs w:val="24"/>
        </w:rPr>
        <w:t>al</w:t>
      </w:r>
      <w:r w:rsidR="00B440C7" w:rsidRPr="00A45BD6">
        <w:rPr>
          <w:rFonts w:ascii="Times New Roman" w:hAnsi="Times New Roman" w:cs="Times New Roman"/>
          <w:sz w:val="24"/>
          <w:szCs w:val="24"/>
        </w:rPr>
        <w:t xml:space="preserve"> and/or behavioral</w:t>
      </w:r>
      <w:r w:rsidRPr="00A45BD6">
        <w:rPr>
          <w:rFonts w:ascii="Times New Roman" w:hAnsi="Times New Roman" w:cs="Times New Roman"/>
          <w:sz w:val="24"/>
          <w:szCs w:val="24"/>
        </w:rPr>
        <w:t xml:space="preserve"> needs of your students so that each and every </w:t>
      </w:r>
      <w:r w:rsidR="004A01B5" w:rsidRPr="00A45BD6">
        <w:rPr>
          <w:rFonts w:ascii="Times New Roman" w:hAnsi="Times New Roman" w:cs="Times New Roman"/>
          <w:sz w:val="24"/>
          <w:szCs w:val="24"/>
        </w:rPr>
        <w:t>child</w:t>
      </w:r>
      <w:r w:rsidRPr="00A45BD6">
        <w:rPr>
          <w:rFonts w:ascii="Times New Roman" w:hAnsi="Times New Roman" w:cs="Times New Roman"/>
          <w:sz w:val="24"/>
          <w:szCs w:val="24"/>
        </w:rPr>
        <w:t xml:space="preserve"> can achieve to high standards. </w:t>
      </w:r>
      <w:r w:rsidR="00107BE9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Pr="00A45BD6">
        <w:rPr>
          <w:rFonts w:ascii="Times New Roman" w:hAnsi="Times New Roman" w:cs="Times New Roman"/>
          <w:sz w:val="24"/>
          <w:szCs w:val="24"/>
        </w:rPr>
        <w:t>S</w:t>
      </w:r>
      <w:r w:rsidR="00107BE9" w:rsidRPr="00A45BD6">
        <w:rPr>
          <w:rFonts w:ascii="Times New Roman" w:hAnsi="Times New Roman" w:cs="Times New Roman"/>
          <w:sz w:val="24"/>
          <w:szCs w:val="24"/>
        </w:rPr>
        <w:t xml:space="preserve">ome of your students </w:t>
      </w:r>
      <w:r w:rsidR="00591C99" w:rsidRPr="00A45BD6">
        <w:rPr>
          <w:rFonts w:ascii="Times New Roman" w:hAnsi="Times New Roman" w:cs="Times New Roman"/>
          <w:sz w:val="24"/>
          <w:szCs w:val="24"/>
        </w:rPr>
        <w:t>may not</w:t>
      </w:r>
      <w:r w:rsidR="00107BE9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Pr="00A45BD6">
        <w:rPr>
          <w:rFonts w:ascii="Times New Roman" w:hAnsi="Times New Roman" w:cs="Times New Roman"/>
          <w:sz w:val="24"/>
          <w:szCs w:val="24"/>
        </w:rPr>
        <w:t xml:space="preserve">be </w:t>
      </w:r>
      <w:r w:rsidR="00107BE9" w:rsidRPr="00A45BD6">
        <w:rPr>
          <w:rFonts w:ascii="Times New Roman" w:hAnsi="Times New Roman" w:cs="Times New Roman"/>
          <w:sz w:val="24"/>
          <w:szCs w:val="24"/>
        </w:rPr>
        <w:t>succeeding as well as other</w:t>
      </w:r>
      <w:r w:rsidR="00A66E48" w:rsidRPr="00A45BD6">
        <w:rPr>
          <w:rFonts w:ascii="Times New Roman" w:hAnsi="Times New Roman" w:cs="Times New Roman"/>
          <w:sz w:val="24"/>
          <w:szCs w:val="24"/>
        </w:rPr>
        <w:t>s</w:t>
      </w:r>
      <w:r w:rsidR="002E5945" w:rsidRPr="00A45BD6">
        <w:rPr>
          <w:rFonts w:ascii="Times New Roman" w:hAnsi="Times New Roman" w:cs="Times New Roman"/>
          <w:sz w:val="24"/>
          <w:szCs w:val="24"/>
        </w:rPr>
        <w:t xml:space="preserve"> or their progress may be slower than expected.  </w:t>
      </w:r>
      <w:r w:rsidR="00515678" w:rsidRPr="00A45BD6">
        <w:rPr>
          <w:rFonts w:ascii="Times New Roman" w:hAnsi="Times New Roman" w:cs="Times New Roman"/>
          <w:sz w:val="24"/>
          <w:szCs w:val="24"/>
        </w:rPr>
        <w:t>Perhaps you have problems like these:</w:t>
      </w:r>
    </w:p>
    <w:p w:rsidR="002E5945" w:rsidRPr="00A45BD6" w:rsidRDefault="00515678" w:rsidP="00A45BD6">
      <w:pPr>
        <w:pStyle w:val="PlainText"/>
        <w:numPr>
          <w:ilvl w:val="0"/>
          <w:numId w:val="29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t>“</w:t>
      </w:r>
      <w:r w:rsidR="00F10238">
        <w:rPr>
          <w:rFonts w:ascii="Times New Roman" w:hAnsi="Times New Roman" w:cs="Times New Roman"/>
          <w:sz w:val="24"/>
          <w:szCs w:val="24"/>
        </w:rPr>
        <w:t>The slow improvement of our English learners is impacting our</w:t>
      </w:r>
      <w:r w:rsidR="00613125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613125" w:rsidRPr="00A45BD6">
        <w:rPr>
          <w:rFonts w:ascii="Times New Roman" w:hAnsi="Times New Roman" w:cs="Times New Roman"/>
          <w:i/>
          <w:sz w:val="24"/>
          <w:szCs w:val="24"/>
        </w:rPr>
        <w:t>Adequate</w:t>
      </w:r>
      <w:r w:rsidR="00225D91" w:rsidRPr="00A45BD6">
        <w:rPr>
          <w:rFonts w:ascii="Times New Roman" w:hAnsi="Times New Roman" w:cs="Times New Roman"/>
          <w:i/>
          <w:sz w:val="24"/>
          <w:szCs w:val="24"/>
        </w:rPr>
        <w:t xml:space="preserve"> Yearly Progress</w:t>
      </w:r>
      <w:r w:rsidR="00F1023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10238">
        <w:rPr>
          <w:rFonts w:ascii="Times New Roman" w:hAnsi="Times New Roman" w:cs="Times New Roman"/>
          <w:sz w:val="24"/>
          <w:szCs w:val="24"/>
        </w:rPr>
        <w:t>status</w:t>
      </w:r>
      <w:r w:rsidR="00591C99" w:rsidRPr="00A45BD6">
        <w:rPr>
          <w:rFonts w:ascii="Times New Roman" w:hAnsi="Times New Roman" w:cs="Times New Roman"/>
          <w:sz w:val="24"/>
          <w:szCs w:val="24"/>
        </w:rPr>
        <w:t>.</w:t>
      </w:r>
      <w:r w:rsidRPr="00A45BD6">
        <w:rPr>
          <w:rFonts w:ascii="Times New Roman" w:hAnsi="Times New Roman" w:cs="Times New Roman"/>
          <w:sz w:val="24"/>
          <w:szCs w:val="24"/>
        </w:rPr>
        <w:t>”</w:t>
      </w:r>
      <w:r w:rsidR="00591C99" w:rsidRPr="00A45B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5945" w:rsidRPr="00A45BD6" w:rsidRDefault="00515678" w:rsidP="00A45BD6">
      <w:pPr>
        <w:pStyle w:val="PlainText"/>
        <w:numPr>
          <w:ilvl w:val="0"/>
          <w:numId w:val="29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t>“Our state has designate</w:t>
      </w:r>
      <w:r w:rsidR="00161A16" w:rsidRPr="00A45BD6">
        <w:rPr>
          <w:rFonts w:ascii="Times New Roman" w:hAnsi="Times New Roman" w:cs="Times New Roman"/>
          <w:sz w:val="24"/>
          <w:szCs w:val="24"/>
        </w:rPr>
        <w:t>d</w:t>
      </w:r>
      <w:r w:rsidRPr="00A45BD6">
        <w:rPr>
          <w:rFonts w:ascii="Times New Roman" w:hAnsi="Times New Roman" w:cs="Times New Roman"/>
          <w:sz w:val="24"/>
          <w:szCs w:val="24"/>
        </w:rPr>
        <w:t xml:space="preserve"> my</w:t>
      </w:r>
      <w:r w:rsidR="00161A16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591C99" w:rsidRPr="00A45BD6">
        <w:rPr>
          <w:rFonts w:ascii="Times New Roman" w:hAnsi="Times New Roman" w:cs="Times New Roman"/>
          <w:sz w:val="24"/>
          <w:szCs w:val="24"/>
        </w:rPr>
        <w:t xml:space="preserve">school a </w:t>
      </w:r>
      <w:r w:rsidR="00591C99" w:rsidRPr="00A45BD6">
        <w:rPr>
          <w:rFonts w:ascii="Times New Roman" w:hAnsi="Times New Roman" w:cs="Times New Roman"/>
          <w:i/>
          <w:sz w:val="24"/>
          <w:szCs w:val="24"/>
        </w:rPr>
        <w:t>focus school</w:t>
      </w:r>
      <w:r w:rsidR="00591C99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A66E48" w:rsidRPr="00A45BD6">
        <w:rPr>
          <w:rFonts w:ascii="Times New Roman" w:hAnsi="Times New Roman" w:cs="Times New Roman"/>
          <w:sz w:val="24"/>
          <w:szCs w:val="24"/>
        </w:rPr>
        <w:t xml:space="preserve">under </w:t>
      </w:r>
      <w:r w:rsidRPr="00A45BD6">
        <w:rPr>
          <w:rFonts w:ascii="Times New Roman" w:hAnsi="Times New Roman" w:cs="Times New Roman"/>
          <w:sz w:val="24"/>
          <w:szCs w:val="24"/>
        </w:rPr>
        <w:t>its</w:t>
      </w:r>
      <w:r w:rsidR="00A66E48" w:rsidRPr="00A45BD6">
        <w:rPr>
          <w:rFonts w:ascii="Times New Roman" w:hAnsi="Times New Roman" w:cs="Times New Roman"/>
          <w:sz w:val="24"/>
          <w:szCs w:val="24"/>
        </w:rPr>
        <w:t xml:space="preserve"> E</w:t>
      </w:r>
      <w:r w:rsidR="00851564" w:rsidRPr="00A45BD6">
        <w:rPr>
          <w:rFonts w:ascii="Times New Roman" w:hAnsi="Times New Roman" w:cs="Times New Roman"/>
          <w:sz w:val="24"/>
          <w:szCs w:val="24"/>
        </w:rPr>
        <w:t xml:space="preserve">lementary and Secondary Education Act </w:t>
      </w:r>
      <w:r w:rsidR="00EF40FD" w:rsidRPr="00A45BD6">
        <w:rPr>
          <w:rFonts w:ascii="Times New Roman" w:hAnsi="Times New Roman" w:cs="Times New Roman"/>
          <w:sz w:val="24"/>
          <w:szCs w:val="24"/>
        </w:rPr>
        <w:t>w</w:t>
      </w:r>
      <w:r w:rsidR="00A66E48" w:rsidRPr="00A45BD6">
        <w:rPr>
          <w:rFonts w:ascii="Times New Roman" w:hAnsi="Times New Roman" w:cs="Times New Roman"/>
          <w:sz w:val="24"/>
          <w:szCs w:val="24"/>
        </w:rPr>
        <w:t xml:space="preserve">aiver </w:t>
      </w:r>
      <w:r w:rsidR="00591C99" w:rsidRPr="00A45BD6">
        <w:rPr>
          <w:rFonts w:ascii="Times New Roman" w:hAnsi="Times New Roman" w:cs="Times New Roman"/>
          <w:sz w:val="24"/>
          <w:szCs w:val="24"/>
        </w:rPr>
        <w:t xml:space="preserve">because </w:t>
      </w:r>
      <w:r w:rsidR="00F10238">
        <w:rPr>
          <w:rFonts w:ascii="Times New Roman" w:hAnsi="Times New Roman" w:cs="Times New Roman"/>
          <w:sz w:val="24"/>
          <w:szCs w:val="24"/>
        </w:rPr>
        <w:t xml:space="preserve">of the gap </w:t>
      </w:r>
      <w:r w:rsidR="0009686B">
        <w:rPr>
          <w:rFonts w:ascii="Times New Roman" w:hAnsi="Times New Roman" w:cs="Times New Roman"/>
          <w:sz w:val="24"/>
          <w:szCs w:val="24"/>
        </w:rPr>
        <w:t xml:space="preserve">in graduations rates between </w:t>
      </w:r>
      <w:r w:rsidRPr="00A45BD6">
        <w:rPr>
          <w:rFonts w:ascii="Times New Roman" w:hAnsi="Times New Roman" w:cs="Times New Roman"/>
          <w:sz w:val="24"/>
          <w:szCs w:val="24"/>
        </w:rPr>
        <w:t xml:space="preserve">our </w:t>
      </w:r>
      <w:r w:rsidR="00591C99" w:rsidRPr="00A45BD6">
        <w:rPr>
          <w:rFonts w:ascii="Times New Roman" w:hAnsi="Times New Roman" w:cs="Times New Roman"/>
          <w:sz w:val="24"/>
          <w:szCs w:val="24"/>
        </w:rPr>
        <w:t xml:space="preserve">economically disadvantaged students </w:t>
      </w:r>
      <w:r w:rsidR="0009686B">
        <w:rPr>
          <w:rFonts w:ascii="Times New Roman" w:hAnsi="Times New Roman" w:cs="Times New Roman"/>
          <w:sz w:val="24"/>
          <w:szCs w:val="24"/>
        </w:rPr>
        <w:t>and</w:t>
      </w:r>
      <w:r w:rsidR="00591C99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10658D" w:rsidRPr="00A45BD6">
        <w:rPr>
          <w:rFonts w:ascii="Times New Roman" w:hAnsi="Times New Roman" w:cs="Times New Roman"/>
          <w:sz w:val="24"/>
          <w:szCs w:val="24"/>
        </w:rPr>
        <w:t>their peers</w:t>
      </w:r>
      <w:r w:rsidR="00591C99" w:rsidRPr="00A45BD6">
        <w:rPr>
          <w:rFonts w:ascii="Times New Roman" w:hAnsi="Times New Roman" w:cs="Times New Roman"/>
          <w:sz w:val="24"/>
          <w:szCs w:val="24"/>
        </w:rPr>
        <w:t>.</w:t>
      </w:r>
      <w:r w:rsidRPr="00A45BD6">
        <w:rPr>
          <w:rFonts w:ascii="Times New Roman" w:hAnsi="Times New Roman" w:cs="Times New Roman"/>
          <w:sz w:val="24"/>
          <w:szCs w:val="24"/>
        </w:rPr>
        <w:t>”</w:t>
      </w:r>
      <w:r w:rsidR="00591C99" w:rsidRPr="00A45B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5945" w:rsidRPr="00A45BD6" w:rsidRDefault="00515678" w:rsidP="00A45BD6">
      <w:pPr>
        <w:pStyle w:val="PlainText"/>
        <w:numPr>
          <w:ilvl w:val="0"/>
          <w:numId w:val="29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t xml:space="preserve">“Our </w:t>
      </w:r>
      <w:r w:rsidR="00107BE9" w:rsidRPr="00A45BD6">
        <w:rPr>
          <w:rFonts w:ascii="Times New Roman" w:hAnsi="Times New Roman" w:cs="Times New Roman"/>
          <w:sz w:val="24"/>
          <w:szCs w:val="24"/>
        </w:rPr>
        <w:t xml:space="preserve">state department </w:t>
      </w:r>
      <w:r w:rsidRPr="00A45BD6">
        <w:rPr>
          <w:rFonts w:ascii="Times New Roman" w:hAnsi="Times New Roman" w:cs="Times New Roman"/>
          <w:sz w:val="24"/>
          <w:szCs w:val="24"/>
        </w:rPr>
        <w:t>of special education</w:t>
      </w:r>
      <w:r w:rsidR="0095656E" w:rsidRPr="00A45BD6">
        <w:rPr>
          <w:rFonts w:ascii="Times New Roman" w:hAnsi="Times New Roman" w:cs="Times New Roman"/>
          <w:sz w:val="24"/>
          <w:szCs w:val="24"/>
        </w:rPr>
        <w:t xml:space="preserve"> has</w:t>
      </w:r>
      <w:r w:rsidR="00107BE9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591C99" w:rsidRPr="00A45BD6">
        <w:rPr>
          <w:rFonts w:ascii="Times New Roman" w:hAnsi="Times New Roman" w:cs="Times New Roman"/>
          <w:sz w:val="24"/>
          <w:szCs w:val="24"/>
        </w:rPr>
        <w:t xml:space="preserve">identified </w:t>
      </w:r>
      <w:r w:rsidRPr="00A45BD6">
        <w:rPr>
          <w:rFonts w:ascii="Times New Roman" w:hAnsi="Times New Roman" w:cs="Times New Roman"/>
          <w:sz w:val="24"/>
          <w:szCs w:val="24"/>
        </w:rPr>
        <w:t xml:space="preserve">my </w:t>
      </w:r>
      <w:r w:rsidR="00107BE9" w:rsidRPr="00A45BD6">
        <w:rPr>
          <w:rFonts w:ascii="Times New Roman" w:hAnsi="Times New Roman" w:cs="Times New Roman"/>
          <w:sz w:val="24"/>
          <w:szCs w:val="24"/>
        </w:rPr>
        <w:t xml:space="preserve">district </w:t>
      </w:r>
      <w:r w:rsidR="007B4E8E" w:rsidRPr="00A45BD6">
        <w:rPr>
          <w:rFonts w:ascii="Times New Roman" w:hAnsi="Times New Roman" w:cs="Times New Roman"/>
          <w:sz w:val="24"/>
          <w:szCs w:val="24"/>
        </w:rPr>
        <w:t xml:space="preserve">as one that </w:t>
      </w:r>
      <w:r w:rsidR="00107BE9" w:rsidRPr="00A45BD6">
        <w:rPr>
          <w:rFonts w:ascii="Times New Roman" w:hAnsi="Times New Roman" w:cs="Times New Roman"/>
          <w:sz w:val="24"/>
          <w:szCs w:val="24"/>
        </w:rPr>
        <w:t xml:space="preserve">has </w:t>
      </w:r>
      <w:r w:rsidR="00107BE9" w:rsidRPr="00A45BD6">
        <w:rPr>
          <w:rFonts w:ascii="Times New Roman" w:hAnsi="Times New Roman" w:cs="Times New Roman"/>
          <w:i/>
          <w:sz w:val="24"/>
          <w:szCs w:val="24"/>
        </w:rPr>
        <w:t>disproportionate represen</w:t>
      </w:r>
      <w:r w:rsidR="003D17D5" w:rsidRPr="00A45BD6">
        <w:rPr>
          <w:rFonts w:ascii="Times New Roman" w:hAnsi="Times New Roman" w:cs="Times New Roman"/>
          <w:i/>
          <w:sz w:val="24"/>
          <w:szCs w:val="24"/>
        </w:rPr>
        <w:t>ta</w:t>
      </w:r>
      <w:r w:rsidR="00107BE9" w:rsidRPr="00A45BD6">
        <w:rPr>
          <w:rFonts w:ascii="Times New Roman" w:hAnsi="Times New Roman" w:cs="Times New Roman"/>
          <w:i/>
          <w:sz w:val="24"/>
          <w:szCs w:val="24"/>
        </w:rPr>
        <w:t>tion</w:t>
      </w:r>
      <w:r w:rsidR="00107BE9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3D17D5" w:rsidRPr="00A45BD6">
        <w:rPr>
          <w:rFonts w:ascii="Times New Roman" w:hAnsi="Times New Roman" w:cs="Times New Roman"/>
          <w:sz w:val="24"/>
          <w:szCs w:val="24"/>
        </w:rPr>
        <w:t xml:space="preserve">of </w:t>
      </w:r>
      <w:r w:rsidR="00A45BD6" w:rsidRPr="00355CD1">
        <w:rPr>
          <w:rFonts w:ascii="Times New Roman" w:hAnsi="Times New Roman" w:cs="Times New Roman"/>
          <w:sz w:val="24"/>
          <w:szCs w:val="24"/>
        </w:rPr>
        <w:t>black</w:t>
      </w:r>
      <w:r w:rsidR="003D17D5" w:rsidRPr="00A45BD6">
        <w:rPr>
          <w:rFonts w:ascii="Times New Roman" w:hAnsi="Times New Roman" w:cs="Times New Roman"/>
          <w:sz w:val="24"/>
          <w:szCs w:val="24"/>
        </w:rPr>
        <w:t xml:space="preserve"> students in </w:t>
      </w:r>
      <w:r w:rsidRPr="00A45BD6">
        <w:rPr>
          <w:rFonts w:ascii="Times New Roman" w:hAnsi="Times New Roman" w:cs="Times New Roman"/>
          <w:sz w:val="24"/>
          <w:szCs w:val="24"/>
        </w:rPr>
        <w:t xml:space="preserve">the </w:t>
      </w:r>
      <w:r w:rsidR="00161A16" w:rsidRPr="00A45BD6">
        <w:rPr>
          <w:rFonts w:ascii="Times New Roman" w:hAnsi="Times New Roman" w:cs="Times New Roman"/>
          <w:sz w:val="24"/>
          <w:szCs w:val="24"/>
        </w:rPr>
        <w:t>‘</w:t>
      </w:r>
      <w:r w:rsidRPr="00A45BD6">
        <w:rPr>
          <w:rFonts w:ascii="Times New Roman" w:hAnsi="Times New Roman" w:cs="Times New Roman"/>
          <w:sz w:val="24"/>
          <w:szCs w:val="24"/>
        </w:rPr>
        <w:t>emotional disturbance</w:t>
      </w:r>
      <w:r w:rsidR="00161A16" w:rsidRPr="00A45BD6">
        <w:rPr>
          <w:rFonts w:ascii="Times New Roman" w:hAnsi="Times New Roman" w:cs="Times New Roman"/>
          <w:sz w:val="24"/>
          <w:szCs w:val="24"/>
        </w:rPr>
        <w:t>’</w:t>
      </w:r>
      <w:r w:rsidRPr="00A45BD6">
        <w:rPr>
          <w:rFonts w:ascii="Times New Roman" w:hAnsi="Times New Roman" w:cs="Times New Roman"/>
          <w:sz w:val="24"/>
          <w:szCs w:val="24"/>
        </w:rPr>
        <w:t xml:space="preserve"> category</w:t>
      </w:r>
      <w:r w:rsidR="003D17D5" w:rsidRPr="00A45BD6">
        <w:rPr>
          <w:rFonts w:ascii="Times New Roman" w:hAnsi="Times New Roman" w:cs="Times New Roman"/>
          <w:sz w:val="24"/>
          <w:szCs w:val="24"/>
        </w:rPr>
        <w:t>.</w:t>
      </w:r>
      <w:r w:rsidRPr="00A45BD6">
        <w:rPr>
          <w:rFonts w:ascii="Times New Roman" w:hAnsi="Times New Roman" w:cs="Times New Roman"/>
          <w:sz w:val="24"/>
          <w:szCs w:val="24"/>
        </w:rPr>
        <w:t>”</w:t>
      </w:r>
      <w:r w:rsidR="003D17D5" w:rsidRPr="00A45B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1A16" w:rsidRDefault="00515678" w:rsidP="00A45BD6">
      <w:pPr>
        <w:pStyle w:val="PlainText"/>
        <w:numPr>
          <w:ilvl w:val="0"/>
          <w:numId w:val="29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t>“</w:t>
      </w:r>
      <w:r w:rsidR="00355CD1">
        <w:rPr>
          <w:rFonts w:ascii="Times New Roman" w:hAnsi="Times New Roman" w:cs="Times New Roman"/>
          <w:sz w:val="24"/>
          <w:szCs w:val="24"/>
        </w:rPr>
        <w:t>The S</w:t>
      </w:r>
      <w:r w:rsidR="002B68B8" w:rsidRPr="00A45BD6">
        <w:rPr>
          <w:rFonts w:ascii="Times New Roman" w:hAnsi="Times New Roman" w:cs="Times New Roman"/>
          <w:sz w:val="24"/>
          <w:szCs w:val="24"/>
        </w:rPr>
        <w:t xml:space="preserve">tate says we have a </w:t>
      </w:r>
      <w:r w:rsidR="002B68B8" w:rsidRPr="00A45BD6">
        <w:rPr>
          <w:rFonts w:ascii="Times New Roman" w:hAnsi="Times New Roman" w:cs="Times New Roman"/>
          <w:i/>
          <w:sz w:val="24"/>
          <w:szCs w:val="24"/>
        </w:rPr>
        <w:t xml:space="preserve">significant disproportionality </w:t>
      </w:r>
      <w:r w:rsidR="002B68B8" w:rsidRPr="00A45BD6">
        <w:rPr>
          <w:rFonts w:ascii="Times New Roman" w:hAnsi="Times New Roman" w:cs="Times New Roman"/>
          <w:sz w:val="24"/>
          <w:szCs w:val="24"/>
        </w:rPr>
        <w:t xml:space="preserve">in our suspension rates. Hispanic special education students are being suspended more than </w:t>
      </w:r>
      <w:r w:rsidR="00A45BD6">
        <w:rPr>
          <w:rFonts w:ascii="Times New Roman" w:hAnsi="Times New Roman" w:cs="Times New Roman"/>
          <w:sz w:val="24"/>
          <w:szCs w:val="24"/>
        </w:rPr>
        <w:t xml:space="preserve">students of </w:t>
      </w:r>
      <w:r w:rsidR="002B68B8" w:rsidRPr="00A45BD6">
        <w:rPr>
          <w:rFonts w:ascii="Times New Roman" w:hAnsi="Times New Roman" w:cs="Times New Roman"/>
          <w:sz w:val="24"/>
          <w:szCs w:val="24"/>
        </w:rPr>
        <w:t xml:space="preserve">the other racial/ethnic groups.” </w:t>
      </w:r>
    </w:p>
    <w:p w:rsidR="00B14EEB" w:rsidRPr="00493951" w:rsidRDefault="00B14EEB" w:rsidP="00B14EEB">
      <w:pPr>
        <w:pStyle w:val="ListParagraph"/>
        <w:numPr>
          <w:ilvl w:val="0"/>
          <w:numId w:val="29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93951">
        <w:rPr>
          <w:rFonts w:ascii="Times New Roman" w:hAnsi="Times New Roman" w:cs="Times New Roman"/>
          <w:sz w:val="24"/>
          <w:szCs w:val="24"/>
        </w:rPr>
        <w:t>“ Our district need to implement strategies to improve the 3</w:t>
      </w:r>
      <w:r w:rsidRPr="00493951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493951">
        <w:rPr>
          <w:rFonts w:ascii="Times New Roman" w:hAnsi="Times New Roman" w:cs="Times New Roman"/>
          <w:sz w:val="24"/>
          <w:szCs w:val="24"/>
        </w:rPr>
        <w:t xml:space="preserve"> grade reading proficiency of minority students”</w:t>
      </w:r>
    </w:p>
    <w:p w:rsidR="00624458" w:rsidRPr="00A45BD6" w:rsidRDefault="00624458" w:rsidP="00A45BD6">
      <w:pPr>
        <w:pStyle w:val="PlainText"/>
        <w:numPr>
          <w:ilvl w:val="0"/>
          <w:numId w:val="29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t>“</w:t>
      </w:r>
      <w:r w:rsidR="00D670D8" w:rsidRPr="00A45BD6">
        <w:rPr>
          <w:rFonts w:ascii="Times New Roman" w:hAnsi="Times New Roman" w:cs="Times New Roman"/>
          <w:sz w:val="24"/>
          <w:szCs w:val="24"/>
        </w:rPr>
        <w:t>Nobody has labeled our school, but I know that we could get more of our Native American students into upper-level courses.”</w:t>
      </w:r>
    </w:p>
    <w:p w:rsidR="00161A16" w:rsidRPr="00A45BD6" w:rsidRDefault="00161A16" w:rsidP="00A45BD6">
      <w:pPr>
        <w:pStyle w:val="PlainText"/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8277A3" w:rsidRPr="00A45BD6" w:rsidRDefault="007B4E8E" w:rsidP="00A45BD6">
      <w:pPr>
        <w:pStyle w:val="PlainText"/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lastRenderedPageBreak/>
        <w:t xml:space="preserve">Any of these </w:t>
      </w:r>
      <w:r w:rsidR="00705F5E" w:rsidRPr="00A45BD6">
        <w:rPr>
          <w:rFonts w:ascii="Times New Roman" w:hAnsi="Times New Roman" w:cs="Times New Roman"/>
          <w:sz w:val="24"/>
          <w:szCs w:val="24"/>
        </w:rPr>
        <w:t>factors</w:t>
      </w:r>
      <w:r w:rsidR="00A66E48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7166D2" w:rsidRPr="00A45BD6">
        <w:rPr>
          <w:rFonts w:ascii="Times New Roman" w:hAnsi="Times New Roman" w:cs="Times New Roman"/>
          <w:sz w:val="24"/>
          <w:szCs w:val="24"/>
        </w:rPr>
        <w:t>may represent</w:t>
      </w:r>
      <w:r w:rsidRPr="00A45BD6">
        <w:rPr>
          <w:rFonts w:ascii="Times New Roman" w:hAnsi="Times New Roman" w:cs="Times New Roman"/>
          <w:sz w:val="24"/>
          <w:szCs w:val="24"/>
        </w:rPr>
        <w:t xml:space="preserve"> a </w:t>
      </w:r>
      <w:r w:rsidR="002B68B8" w:rsidRPr="00A45BD6">
        <w:rPr>
          <w:rFonts w:ascii="Times New Roman" w:hAnsi="Times New Roman" w:cs="Times New Roman"/>
          <w:sz w:val="24"/>
          <w:szCs w:val="24"/>
        </w:rPr>
        <w:t xml:space="preserve">difference </w:t>
      </w:r>
      <w:r w:rsidRPr="00A45BD6">
        <w:rPr>
          <w:rFonts w:ascii="Times New Roman" w:hAnsi="Times New Roman" w:cs="Times New Roman"/>
          <w:sz w:val="24"/>
          <w:szCs w:val="24"/>
        </w:rPr>
        <w:t xml:space="preserve">or </w:t>
      </w:r>
      <w:r w:rsidR="00287A00" w:rsidRPr="00A45BD6">
        <w:rPr>
          <w:rFonts w:ascii="Times New Roman" w:hAnsi="Times New Roman" w:cs="Times New Roman"/>
          <w:i/>
          <w:sz w:val="24"/>
          <w:szCs w:val="24"/>
        </w:rPr>
        <w:t>gap</w:t>
      </w:r>
      <w:r w:rsidR="00287A00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111966" w:rsidRPr="00A45BD6">
        <w:rPr>
          <w:rFonts w:ascii="Times New Roman" w:hAnsi="Times New Roman" w:cs="Times New Roman"/>
          <w:sz w:val="24"/>
          <w:szCs w:val="24"/>
        </w:rPr>
        <w:t xml:space="preserve">in educational outcomes </w:t>
      </w:r>
      <w:r w:rsidR="006262F4" w:rsidRPr="00A45BD6">
        <w:rPr>
          <w:rFonts w:ascii="Times New Roman" w:hAnsi="Times New Roman" w:cs="Times New Roman"/>
          <w:sz w:val="24"/>
          <w:szCs w:val="24"/>
        </w:rPr>
        <w:t xml:space="preserve">among </w:t>
      </w:r>
      <w:r w:rsidR="00111966" w:rsidRPr="00A45BD6">
        <w:rPr>
          <w:rFonts w:ascii="Times New Roman" w:hAnsi="Times New Roman" w:cs="Times New Roman"/>
          <w:sz w:val="24"/>
          <w:szCs w:val="24"/>
        </w:rPr>
        <w:t>particular groups of students.</w:t>
      </w:r>
      <w:r w:rsid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A66E48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2B68B8" w:rsidRPr="00A45BD6">
        <w:rPr>
          <w:rFonts w:ascii="Times New Roman" w:hAnsi="Times New Roman" w:cs="Times New Roman"/>
          <w:sz w:val="24"/>
          <w:szCs w:val="24"/>
        </w:rPr>
        <w:t xml:space="preserve">If it was </w:t>
      </w:r>
      <w:r w:rsidR="0009686B">
        <w:rPr>
          <w:rFonts w:ascii="Times New Roman" w:hAnsi="Times New Roman" w:cs="Times New Roman"/>
          <w:sz w:val="24"/>
          <w:szCs w:val="24"/>
        </w:rPr>
        <w:t>just</w:t>
      </w:r>
      <w:r w:rsidR="002B68B8" w:rsidRPr="00A45BD6">
        <w:rPr>
          <w:rFonts w:ascii="Times New Roman" w:hAnsi="Times New Roman" w:cs="Times New Roman"/>
          <w:sz w:val="24"/>
          <w:szCs w:val="24"/>
        </w:rPr>
        <w:t xml:space="preserve"> about </w:t>
      </w:r>
      <w:r w:rsidR="005A33CC" w:rsidRPr="00A45BD6">
        <w:rPr>
          <w:rFonts w:ascii="Times New Roman" w:hAnsi="Times New Roman" w:cs="Times New Roman"/>
          <w:sz w:val="24"/>
          <w:szCs w:val="24"/>
        </w:rPr>
        <w:t xml:space="preserve">academic </w:t>
      </w:r>
      <w:r w:rsidR="002B68B8" w:rsidRPr="00A45BD6">
        <w:rPr>
          <w:rFonts w:ascii="Times New Roman" w:hAnsi="Times New Roman" w:cs="Times New Roman"/>
          <w:sz w:val="24"/>
          <w:szCs w:val="24"/>
        </w:rPr>
        <w:t>test scores, we</w:t>
      </w:r>
      <w:r w:rsidR="00161A16" w:rsidRPr="00A45BD6">
        <w:rPr>
          <w:rFonts w:ascii="Times New Roman" w:hAnsi="Times New Roman" w:cs="Times New Roman"/>
          <w:sz w:val="24"/>
          <w:szCs w:val="24"/>
        </w:rPr>
        <w:t xml:space="preserve"> would</w:t>
      </w:r>
      <w:r w:rsidR="002B68B8" w:rsidRPr="00A45BD6">
        <w:rPr>
          <w:rFonts w:ascii="Times New Roman" w:hAnsi="Times New Roman" w:cs="Times New Roman"/>
          <w:sz w:val="24"/>
          <w:szCs w:val="24"/>
        </w:rPr>
        <w:t xml:space="preserve"> call it an </w:t>
      </w:r>
      <w:r w:rsidR="00A66E48" w:rsidRPr="00A45BD6">
        <w:rPr>
          <w:rFonts w:ascii="Times New Roman" w:hAnsi="Times New Roman" w:cs="Times New Roman"/>
          <w:i/>
          <w:sz w:val="24"/>
          <w:szCs w:val="24"/>
        </w:rPr>
        <w:t>achievement gap</w:t>
      </w:r>
      <w:r w:rsidR="00AE75C4" w:rsidRPr="00A45BD6">
        <w:rPr>
          <w:rFonts w:ascii="Times New Roman" w:hAnsi="Times New Roman" w:cs="Times New Roman"/>
          <w:sz w:val="24"/>
          <w:szCs w:val="24"/>
        </w:rPr>
        <w:t>,</w:t>
      </w:r>
      <w:r w:rsidR="00A66E48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161A16" w:rsidRPr="00A45BD6">
        <w:rPr>
          <w:rFonts w:ascii="Times New Roman" w:hAnsi="Times New Roman" w:cs="Times New Roman"/>
          <w:sz w:val="24"/>
          <w:szCs w:val="24"/>
        </w:rPr>
        <w:t>b</w:t>
      </w:r>
      <w:r w:rsidR="00AE75C4" w:rsidRPr="00A45BD6">
        <w:rPr>
          <w:rFonts w:ascii="Times New Roman" w:hAnsi="Times New Roman" w:cs="Times New Roman"/>
          <w:sz w:val="24"/>
          <w:szCs w:val="24"/>
        </w:rPr>
        <w:t>ut test scores are just one part of the story.</w:t>
      </w:r>
      <w:r w:rsid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AE75C4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09686B">
        <w:rPr>
          <w:rFonts w:ascii="Times New Roman" w:hAnsi="Times New Roman" w:cs="Times New Roman"/>
          <w:sz w:val="24"/>
          <w:szCs w:val="24"/>
        </w:rPr>
        <w:t>More importantly</w:t>
      </w:r>
      <w:r w:rsidR="00AE75C4" w:rsidRPr="00A45BD6">
        <w:rPr>
          <w:rFonts w:ascii="Times New Roman" w:hAnsi="Times New Roman" w:cs="Times New Roman"/>
          <w:sz w:val="24"/>
          <w:szCs w:val="24"/>
        </w:rPr>
        <w:t xml:space="preserve">, we </w:t>
      </w:r>
      <w:r w:rsidR="0009686B">
        <w:rPr>
          <w:rFonts w:ascii="Times New Roman" w:hAnsi="Times New Roman" w:cs="Times New Roman"/>
          <w:sz w:val="24"/>
          <w:szCs w:val="24"/>
        </w:rPr>
        <w:t>see</w:t>
      </w:r>
      <w:r w:rsidR="00AE75C4" w:rsidRPr="00A45BD6">
        <w:rPr>
          <w:rFonts w:ascii="Times New Roman" w:hAnsi="Times New Roman" w:cs="Times New Roman"/>
          <w:sz w:val="24"/>
          <w:szCs w:val="24"/>
        </w:rPr>
        <w:t xml:space="preserve"> these</w:t>
      </w:r>
      <w:r w:rsidR="00A66E48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09686B">
        <w:rPr>
          <w:rFonts w:ascii="Times New Roman" w:hAnsi="Times New Roman" w:cs="Times New Roman"/>
          <w:sz w:val="24"/>
          <w:szCs w:val="24"/>
        </w:rPr>
        <w:t xml:space="preserve">as </w:t>
      </w:r>
      <w:r w:rsidR="00A66E48" w:rsidRPr="00A45BD6">
        <w:rPr>
          <w:rFonts w:ascii="Times New Roman" w:hAnsi="Times New Roman" w:cs="Times New Roman"/>
          <w:i/>
          <w:sz w:val="24"/>
          <w:szCs w:val="24"/>
        </w:rPr>
        <w:t>success gap</w:t>
      </w:r>
      <w:r w:rsidR="00AE75C4" w:rsidRPr="00A45BD6">
        <w:rPr>
          <w:rFonts w:ascii="Times New Roman" w:hAnsi="Times New Roman" w:cs="Times New Roman"/>
          <w:i/>
          <w:sz w:val="24"/>
          <w:szCs w:val="24"/>
        </w:rPr>
        <w:t>s</w:t>
      </w:r>
      <w:r w:rsidR="007805DC" w:rsidRPr="00A45BD6">
        <w:rPr>
          <w:rFonts w:ascii="Times New Roman" w:hAnsi="Times New Roman" w:cs="Times New Roman"/>
          <w:sz w:val="24"/>
          <w:szCs w:val="24"/>
        </w:rPr>
        <w:t xml:space="preserve"> (</w:t>
      </w:r>
      <w:r w:rsidR="00A66E48" w:rsidRPr="00A45BD6">
        <w:rPr>
          <w:rFonts w:ascii="Times New Roman" w:hAnsi="Times New Roman" w:cs="Times New Roman"/>
          <w:sz w:val="24"/>
          <w:szCs w:val="24"/>
        </w:rPr>
        <w:t xml:space="preserve">i.e., </w:t>
      </w:r>
      <w:r w:rsidR="002B68B8" w:rsidRPr="00A45BD6">
        <w:rPr>
          <w:rFonts w:ascii="Times New Roman" w:hAnsi="Times New Roman" w:cs="Times New Roman"/>
          <w:sz w:val="24"/>
          <w:szCs w:val="24"/>
        </w:rPr>
        <w:t>difference</w:t>
      </w:r>
      <w:r w:rsidR="00AE75C4" w:rsidRPr="00A45BD6">
        <w:rPr>
          <w:rFonts w:ascii="Times New Roman" w:hAnsi="Times New Roman" w:cs="Times New Roman"/>
          <w:sz w:val="24"/>
          <w:szCs w:val="24"/>
        </w:rPr>
        <w:t>s</w:t>
      </w:r>
      <w:r w:rsidR="002B68B8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A66E48" w:rsidRPr="00A45BD6">
        <w:rPr>
          <w:rFonts w:ascii="Times New Roman" w:hAnsi="Times New Roman" w:cs="Times New Roman"/>
          <w:sz w:val="24"/>
          <w:szCs w:val="24"/>
        </w:rPr>
        <w:t>or gap</w:t>
      </w:r>
      <w:r w:rsidR="00AE75C4" w:rsidRPr="00A45BD6">
        <w:rPr>
          <w:rFonts w:ascii="Times New Roman" w:hAnsi="Times New Roman" w:cs="Times New Roman"/>
          <w:sz w:val="24"/>
          <w:szCs w:val="24"/>
        </w:rPr>
        <w:t>s</w:t>
      </w:r>
      <w:r w:rsidR="00A66E48" w:rsidRPr="00A45BD6">
        <w:rPr>
          <w:rFonts w:ascii="Times New Roman" w:hAnsi="Times New Roman" w:cs="Times New Roman"/>
          <w:sz w:val="24"/>
          <w:szCs w:val="24"/>
        </w:rPr>
        <w:t xml:space="preserve"> in </w:t>
      </w:r>
      <w:r w:rsidR="00AE75C4" w:rsidRPr="00A45BD6">
        <w:rPr>
          <w:rFonts w:ascii="Times New Roman" w:hAnsi="Times New Roman" w:cs="Times New Roman"/>
          <w:sz w:val="24"/>
          <w:szCs w:val="24"/>
        </w:rPr>
        <w:t xml:space="preserve">a variety of educational factors and outcomes that affect </w:t>
      </w:r>
      <w:r w:rsidR="00A66E48" w:rsidRPr="00A45BD6">
        <w:rPr>
          <w:rFonts w:ascii="Times New Roman" w:hAnsi="Times New Roman" w:cs="Times New Roman"/>
          <w:sz w:val="24"/>
          <w:szCs w:val="24"/>
        </w:rPr>
        <w:t xml:space="preserve">the likelihood of educational success for some </w:t>
      </w:r>
      <w:r w:rsidR="00AE75C4" w:rsidRPr="00A45BD6">
        <w:rPr>
          <w:rFonts w:ascii="Times New Roman" w:hAnsi="Times New Roman" w:cs="Times New Roman"/>
          <w:sz w:val="24"/>
          <w:szCs w:val="24"/>
        </w:rPr>
        <w:t xml:space="preserve">groups of </w:t>
      </w:r>
      <w:r w:rsidR="00A66E48" w:rsidRPr="00A45BD6">
        <w:rPr>
          <w:rFonts w:ascii="Times New Roman" w:hAnsi="Times New Roman" w:cs="Times New Roman"/>
          <w:sz w:val="24"/>
          <w:szCs w:val="24"/>
        </w:rPr>
        <w:t>students compared to their peers</w:t>
      </w:r>
      <w:r w:rsidR="007805DC" w:rsidRPr="00A45BD6">
        <w:rPr>
          <w:rFonts w:ascii="Times New Roman" w:hAnsi="Times New Roman" w:cs="Times New Roman"/>
          <w:sz w:val="24"/>
          <w:szCs w:val="24"/>
        </w:rPr>
        <w:t>)</w:t>
      </w:r>
      <w:r w:rsidR="00A66E48" w:rsidRPr="00A45BD6">
        <w:rPr>
          <w:rFonts w:ascii="Times New Roman" w:hAnsi="Times New Roman" w:cs="Times New Roman"/>
          <w:sz w:val="24"/>
          <w:szCs w:val="24"/>
        </w:rPr>
        <w:t>.</w:t>
      </w:r>
      <w:r w:rsid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6C78FB" w:rsidRPr="00A45BD6">
        <w:rPr>
          <w:rFonts w:ascii="Times New Roman" w:hAnsi="Times New Roman" w:cs="Times New Roman"/>
          <w:sz w:val="24"/>
          <w:szCs w:val="24"/>
        </w:rPr>
        <w:t xml:space="preserve"> When such gaps are allowed to continue over time, they lead to poor long term outcomes </w:t>
      </w:r>
      <w:r w:rsidR="00D473AB" w:rsidRPr="00A45BD6">
        <w:rPr>
          <w:rFonts w:ascii="Times New Roman" w:hAnsi="Times New Roman" w:cs="Times New Roman"/>
          <w:sz w:val="24"/>
          <w:szCs w:val="24"/>
        </w:rPr>
        <w:t>fo</w:t>
      </w:r>
      <w:r w:rsidR="00AE75C4" w:rsidRPr="00A45BD6">
        <w:rPr>
          <w:rFonts w:ascii="Times New Roman" w:hAnsi="Times New Roman" w:cs="Times New Roman"/>
          <w:sz w:val="24"/>
          <w:szCs w:val="24"/>
        </w:rPr>
        <w:t>r entire groups of</w:t>
      </w:r>
      <w:r w:rsidR="00161A16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D473AB" w:rsidRPr="00A45BD6">
        <w:rPr>
          <w:rFonts w:ascii="Times New Roman" w:hAnsi="Times New Roman" w:cs="Times New Roman"/>
          <w:sz w:val="24"/>
          <w:szCs w:val="24"/>
        </w:rPr>
        <w:t>students</w:t>
      </w:r>
      <w:r w:rsidR="00161A16" w:rsidRPr="00A45BD6">
        <w:rPr>
          <w:rFonts w:ascii="Times New Roman" w:hAnsi="Times New Roman" w:cs="Times New Roman"/>
          <w:sz w:val="24"/>
          <w:szCs w:val="24"/>
        </w:rPr>
        <w:t>, although not for</w:t>
      </w:r>
      <w:r w:rsidR="006F0DDA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AE75C4" w:rsidRPr="00A45BD6">
        <w:rPr>
          <w:rFonts w:ascii="Times New Roman" w:hAnsi="Times New Roman" w:cs="Times New Roman"/>
          <w:sz w:val="24"/>
          <w:szCs w:val="24"/>
        </w:rPr>
        <w:t>every student</w:t>
      </w:r>
      <w:r w:rsidR="006F0DDA" w:rsidRPr="00A45BD6">
        <w:rPr>
          <w:rFonts w:ascii="Times New Roman" w:hAnsi="Times New Roman" w:cs="Times New Roman"/>
          <w:sz w:val="24"/>
          <w:szCs w:val="24"/>
        </w:rPr>
        <w:t>, as any</w:t>
      </w:r>
      <w:r w:rsidR="00AE75C4" w:rsidRPr="00A45BD6">
        <w:rPr>
          <w:rFonts w:ascii="Times New Roman" w:hAnsi="Times New Roman" w:cs="Times New Roman"/>
          <w:sz w:val="24"/>
          <w:szCs w:val="24"/>
        </w:rPr>
        <w:t xml:space="preserve"> group has exceptional individuals. But when your school or district shows success gaps, it means that it is not serving all groups of students equally well.</w:t>
      </w:r>
    </w:p>
    <w:p w:rsidR="009F6765" w:rsidRDefault="00296952" w:rsidP="00A45BD6">
      <w:pPr>
        <w:pStyle w:val="PlainText"/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t>A</w:t>
      </w:r>
      <w:r w:rsidR="00CF6F09" w:rsidRPr="00A45BD6">
        <w:rPr>
          <w:rFonts w:ascii="Times New Roman" w:hAnsi="Times New Roman" w:cs="Times New Roman"/>
          <w:sz w:val="24"/>
          <w:szCs w:val="24"/>
        </w:rPr>
        <w:t xml:space="preserve">ddressing </w:t>
      </w:r>
      <w:r w:rsidR="00CC39D3" w:rsidRPr="00A45BD6">
        <w:rPr>
          <w:rFonts w:ascii="Times New Roman" w:hAnsi="Times New Roman" w:cs="Times New Roman"/>
          <w:sz w:val="24"/>
          <w:szCs w:val="24"/>
        </w:rPr>
        <w:t xml:space="preserve">your </w:t>
      </w:r>
      <w:r w:rsidRPr="00A45BD6">
        <w:rPr>
          <w:rFonts w:ascii="Times New Roman" w:hAnsi="Times New Roman" w:cs="Times New Roman"/>
          <w:sz w:val="24"/>
          <w:szCs w:val="24"/>
        </w:rPr>
        <w:t xml:space="preserve">school or district’s </w:t>
      </w:r>
      <w:r w:rsidR="00CC39D3" w:rsidRPr="00A45BD6">
        <w:rPr>
          <w:rFonts w:ascii="Times New Roman" w:hAnsi="Times New Roman" w:cs="Times New Roman"/>
          <w:sz w:val="24"/>
          <w:szCs w:val="24"/>
        </w:rPr>
        <w:t>success gap</w:t>
      </w:r>
      <w:r w:rsidR="005A33CC" w:rsidRPr="00A45BD6">
        <w:rPr>
          <w:rFonts w:ascii="Times New Roman" w:hAnsi="Times New Roman" w:cs="Times New Roman"/>
          <w:sz w:val="24"/>
          <w:szCs w:val="24"/>
        </w:rPr>
        <w:t>(s)</w:t>
      </w:r>
      <w:r w:rsidR="00CC39D3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Pr="00A45BD6">
        <w:rPr>
          <w:rFonts w:ascii="Times New Roman" w:hAnsi="Times New Roman" w:cs="Times New Roman"/>
          <w:sz w:val="24"/>
          <w:szCs w:val="24"/>
        </w:rPr>
        <w:t xml:space="preserve">requires </w:t>
      </w:r>
      <w:r w:rsidR="00A8762E" w:rsidRPr="00A45BD6">
        <w:rPr>
          <w:rFonts w:ascii="Times New Roman" w:hAnsi="Times New Roman" w:cs="Times New Roman"/>
          <w:sz w:val="24"/>
          <w:szCs w:val="24"/>
        </w:rPr>
        <w:t>a close look</w:t>
      </w:r>
      <w:r w:rsidR="00E53064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CC39D3" w:rsidRPr="00A45BD6">
        <w:rPr>
          <w:rFonts w:ascii="Times New Roman" w:hAnsi="Times New Roman" w:cs="Times New Roman"/>
          <w:sz w:val="24"/>
          <w:szCs w:val="24"/>
        </w:rPr>
        <w:t xml:space="preserve">at </w:t>
      </w:r>
      <w:r w:rsidR="00E53064" w:rsidRPr="00A45BD6">
        <w:rPr>
          <w:rFonts w:ascii="Times New Roman" w:hAnsi="Times New Roman" w:cs="Times New Roman"/>
          <w:sz w:val="24"/>
          <w:szCs w:val="24"/>
        </w:rPr>
        <w:t xml:space="preserve">issues of </w:t>
      </w:r>
      <w:r w:rsidR="00CC39D3" w:rsidRPr="00A45BD6">
        <w:rPr>
          <w:rFonts w:ascii="Times New Roman" w:hAnsi="Times New Roman" w:cs="Times New Roman"/>
          <w:i/>
          <w:sz w:val="24"/>
          <w:szCs w:val="24"/>
        </w:rPr>
        <w:t>eq</w:t>
      </w:r>
      <w:r w:rsidR="002A3134">
        <w:rPr>
          <w:rFonts w:ascii="Times New Roman" w:hAnsi="Times New Roman" w:cs="Times New Roman"/>
          <w:i/>
          <w:sz w:val="24"/>
          <w:szCs w:val="24"/>
        </w:rPr>
        <w:t xml:space="preserve">uity, inclusion, and opportunity.  </w:t>
      </w:r>
      <w:r w:rsidR="002A3134">
        <w:rPr>
          <w:rFonts w:ascii="Times New Roman" w:hAnsi="Times New Roman" w:cs="Times New Roman"/>
          <w:sz w:val="24"/>
          <w:szCs w:val="24"/>
        </w:rPr>
        <w:t xml:space="preserve">This examination is important </w:t>
      </w:r>
      <w:r w:rsidR="00355CD1">
        <w:rPr>
          <w:rFonts w:ascii="Times New Roman" w:hAnsi="Times New Roman" w:cs="Times New Roman"/>
          <w:sz w:val="24"/>
          <w:szCs w:val="24"/>
        </w:rPr>
        <w:t>across</w:t>
      </w:r>
      <w:r w:rsidR="002A3134">
        <w:rPr>
          <w:rFonts w:ascii="Times New Roman" w:hAnsi="Times New Roman" w:cs="Times New Roman"/>
          <w:sz w:val="24"/>
          <w:szCs w:val="24"/>
        </w:rPr>
        <w:t xml:space="preserve"> all groups of students </w:t>
      </w:r>
      <w:r w:rsidR="005A33CC" w:rsidRPr="00A45BD6">
        <w:rPr>
          <w:rFonts w:ascii="Times New Roman" w:hAnsi="Times New Roman" w:cs="Times New Roman"/>
          <w:sz w:val="24"/>
          <w:szCs w:val="24"/>
        </w:rPr>
        <w:t xml:space="preserve">throughout </w:t>
      </w:r>
      <w:r w:rsidR="00CC39D3" w:rsidRPr="00A45BD6">
        <w:rPr>
          <w:rFonts w:ascii="Times New Roman" w:hAnsi="Times New Roman" w:cs="Times New Roman"/>
          <w:sz w:val="24"/>
          <w:szCs w:val="24"/>
        </w:rPr>
        <w:t>your school or district</w:t>
      </w:r>
      <w:r w:rsidR="00E175EB" w:rsidRPr="00A45BD6">
        <w:rPr>
          <w:rFonts w:ascii="Times New Roman" w:hAnsi="Times New Roman" w:cs="Times New Roman"/>
          <w:sz w:val="24"/>
          <w:szCs w:val="24"/>
        </w:rPr>
        <w:t xml:space="preserve">, </w:t>
      </w:r>
      <w:r w:rsidR="00BD51DB">
        <w:rPr>
          <w:rFonts w:ascii="Times New Roman" w:hAnsi="Times New Roman" w:cs="Times New Roman"/>
          <w:sz w:val="24"/>
          <w:szCs w:val="24"/>
        </w:rPr>
        <w:t>especially</w:t>
      </w:r>
      <w:r w:rsidR="006262F4" w:rsidRPr="00A45BD6">
        <w:rPr>
          <w:rFonts w:ascii="Times New Roman" w:hAnsi="Times New Roman" w:cs="Times New Roman"/>
          <w:sz w:val="24"/>
          <w:szCs w:val="24"/>
        </w:rPr>
        <w:t xml:space="preserve"> those</w:t>
      </w:r>
      <w:r w:rsidR="00E175EB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AE75C4" w:rsidRPr="00A45BD6">
        <w:rPr>
          <w:rFonts w:ascii="Times New Roman" w:hAnsi="Times New Roman" w:cs="Times New Roman"/>
          <w:sz w:val="24"/>
          <w:szCs w:val="24"/>
        </w:rPr>
        <w:t xml:space="preserve">groups that </w:t>
      </w:r>
      <w:r w:rsidR="00E175EB" w:rsidRPr="00A45BD6">
        <w:rPr>
          <w:rFonts w:ascii="Times New Roman" w:hAnsi="Times New Roman" w:cs="Times New Roman"/>
          <w:sz w:val="24"/>
          <w:szCs w:val="24"/>
        </w:rPr>
        <w:t xml:space="preserve">are </w:t>
      </w:r>
      <w:r w:rsidR="00A66E48" w:rsidRPr="00A45BD6">
        <w:rPr>
          <w:rFonts w:ascii="Times New Roman" w:hAnsi="Times New Roman" w:cs="Times New Roman"/>
          <w:sz w:val="24"/>
          <w:szCs w:val="24"/>
        </w:rPr>
        <w:t>struggling academically or behaviorally.</w:t>
      </w:r>
      <w:r w:rsidRPr="00A45B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7064" w:rsidRPr="00A45BD6" w:rsidRDefault="00B87064" w:rsidP="00B87064">
      <w:pPr>
        <w:pStyle w:val="Heading2"/>
      </w:pPr>
      <w:r>
        <w:t>Research</w:t>
      </w:r>
    </w:p>
    <w:p w:rsidR="005C40A6" w:rsidRPr="00A45BD6" w:rsidRDefault="00A66E48" w:rsidP="00A45BD6">
      <w:pPr>
        <w:pStyle w:val="PlainText"/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t>R</w:t>
      </w:r>
      <w:r w:rsidR="0050648A" w:rsidRPr="00A45BD6">
        <w:rPr>
          <w:rFonts w:ascii="Times New Roman" w:hAnsi="Times New Roman" w:cs="Times New Roman"/>
          <w:sz w:val="24"/>
          <w:szCs w:val="24"/>
        </w:rPr>
        <w:t xml:space="preserve">esearch </w:t>
      </w:r>
      <w:r w:rsidR="00A3533C" w:rsidRPr="00A45BD6">
        <w:rPr>
          <w:rFonts w:ascii="Times New Roman" w:hAnsi="Times New Roman" w:cs="Times New Roman"/>
          <w:sz w:val="24"/>
          <w:szCs w:val="24"/>
        </w:rPr>
        <w:t>indicates that</w:t>
      </w:r>
      <w:r w:rsidR="0050648A" w:rsidRPr="00A45BD6">
        <w:rPr>
          <w:rFonts w:ascii="Times New Roman" w:hAnsi="Times New Roman" w:cs="Times New Roman"/>
          <w:sz w:val="24"/>
          <w:szCs w:val="24"/>
        </w:rPr>
        <w:t xml:space="preserve"> the achievement of students with disabilities and </w:t>
      </w:r>
      <w:r w:rsidR="005A33CC" w:rsidRPr="00A45BD6">
        <w:rPr>
          <w:rFonts w:ascii="Times New Roman" w:hAnsi="Times New Roman" w:cs="Times New Roman"/>
          <w:sz w:val="24"/>
          <w:szCs w:val="24"/>
        </w:rPr>
        <w:t>that of</w:t>
      </w:r>
      <w:r w:rsidR="00E46A37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50648A" w:rsidRPr="00A45BD6">
        <w:rPr>
          <w:rFonts w:ascii="Times New Roman" w:hAnsi="Times New Roman" w:cs="Times New Roman"/>
          <w:sz w:val="24"/>
          <w:szCs w:val="24"/>
        </w:rPr>
        <w:t>their general education peers is tightly linked (</w:t>
      </w:r>
      <w:proofErr w:type="spellStart"/>
      <w:r w:rsidR="00E846FA" w:rsidRPr="00A45BD6">
        <w:rPr>
          <w:rFonts w:ascii="Times New Roman" w:hAnsi="Times New Roman" w:cs="Times New Roman"/>
          <w:sz w:val="24"/>
          <w:szCs w:val="24"/>
        </w:rPr>
        <w:t>Hehir</w:t>
      </w:r>
      <w:proofErr w:type="spellEnd"/>
      <w:r w:rsidR="00E846FA" w:rsidRPr="00A45B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846FA" w:rsidRPr="00A45BD6">
        <w:rPr>
          <w:rFonts w:ascii="Times New Roman" w:hAnsi="Times New Roman" w:cs="Times New Roman"/>
          <w:sz w:val="24"/>
          <w:szCs w:val="24"/>
        </w:rPr>
        <w:t>Grindal</w:t>
      </w:r>
      <w:proofErr w:type="spellEnd"/>
      <w:r w:rsidR="00E846FA" w:rsidRPr="00A45BD6">
        <w:rPr>
          <w:rFonts w:ascii="Times New Roman" w:hAnsi="Times New Roman" w:cs="Times New Roman"/>
          <w:sz w:val="24"/>
          <w:szCs w:val="24"/>
        </w:rPr>
        <w:t xml:space="preserve">, &amp; </w:t>
      </w:r>
      <w:proofErr w:type="spellStart"/>
      <w:r w:rsidR="00E846FA" w:rsidRPr="00A45BD6">
        <w:rPr>
          <w:rFonts w:ascii="Times New Roman" w:hAnsi="Times New Roman" w:cs="Times New Roman"/>
          <w:sz w:val="24"/>
          <w:szCs w:val="24"/>
        </w:rPr>
        <w:t>Eidelman</w:t>
      </w:r>
      <w:proofErr w:type="spellEnd"/>
      <w:r w:rsidR="00E846FA" w:rsidRPr="00A45BD6">
        <w:rPr>
          <w:rFonts w:ascii="Times New Roman" w:hAnsi="Times New Roman" w:cs="Times New Roman"/>
          <w:sz w:val="24"/>
          <w:szCs w:val="24"/>
        </w:rPr>
        <w:t xml:space="preserve">, 2012; </w:t>
      </w:r>
      <w:proofErr w:type="spellStart"/>
      <w:r w:rsidR="00E846FA" w:rsidRPr="00A45BD6">
        <w:rPr>
          <w:rFonts w:ascii="Times New Roman" w:hAnsi="Times New Roman" w:cs="Times New Roman"/>
          <w:sz w:val="24"/>
          <w:szCs w:val="24"/>
        </w:rPr>
        <w:t>Malmgren</w:t>
      </w:r>
      <w:proofErr w:type="spellEnd"/>
      <w:r w:rsidR="00E846FA" w:rsidRPr="00A45BD6">
        <w:rPr>
          <w:rFonts w:ascii="Times New Roman" w:hAnsi="Times New Roman" w:cs="Times New Roman"/>
          <w:sz w:val="24"/>
          <w:szCs w:val="24"/>
        </w:rPr>
        <w:t xml:space="preserve">, McLaughlin, &amp; </w:t>
      </w:r>
      <w:proofErr w:type="spellStart"/>
      <w:r w:rsidR="00E846FA" w:rsidRPr="00A45BD6">
        <w:rPr>
          <w:rFonts w:ascii="Times New Roman" w:hAnsi="Times New Roman" w:cs="Times New Roman"/>
          <w:sz w:val="24"/>
          <w:szCs w:val="24"/>
        </w:rPr>
        <w:t>Nolet</w:t>
      </w:r>
      <w:proofErr w:type="spellEnd"/>
      <w:r w:rsidR="00E846FA" w:rsidRPr="00A45BD6">
        <w:rPr>
          <w:rFonts w:ascii="Times New Roman" w:hAnsi="Times New Roman" w:cs="Times New Roman"/>
          <w:sz w:val="24"/>
          <w:szCs w:val="24"/>
        </w:rPr>
        <w:t>, 2005)</w:t>
      </w:r>
      <w:r w:rsidR="00CC39D3" w:rsidRPr="00A45BD6">
        <w:rPr>
          <w:rFonts w:ascii="Times New Roman" w:hAnsi="Times New Roman" w:cs="Times New Roman"/>
          <w:sz w:val="24"/>
          <w:szCs w:val="24"/>
        </w:rPr>
        <w:t xml:space="preserve">. </w:t>
      </w:r>
      <w:r w:rsidR="00667F4B" w:rsidRPr="00A45BD6">
        <w:rPr>
          <w:rFonts w:ascii="Times New Roman" w:hAnsi="Times New Roman" w:cs="Times New Roman"/>
          <w:sz w:val="24"/>
          <w:szCs w:val="24"/>
        </w:rPr>
        <w:t xml:space="preserve">In schools where the general education population is successful, students with disabilities are also more likely to </w:t>
      </w:r>
      <w:r w:rsidR="00BD51DB">
        <w:rPr>
          <w:rFonts w:ascii="Times New Roman" w:hAnsi="Times New Roman" w:cs="Times New Roman"/>
          <w:sz w:val="24"/>
          <w:szCs w:val="24"/>
        </w:rPr>
        <w:t>do well.</w:t>
      </w:r>
      <w:r w:rsidR="00667F4B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6262F4" w:rsidRPr="00A45BD6">
        <w:rPr>
          <w:rFonts w:ascii="Times New Roman" w:hAnsi="Times New Roman" w:cs="Times New Roman"/>
          <w:sz w:val="24"/>
          <w:szCs w:val="24"/>
        </w:rPr>
        <w:t>A</w:t>
      </w:r>
      <w:r w:rsidR="00667F4B" w:rsidRPr="00A45BD6">
        <w:rPr>
          <w:rFonts w:ascii="Times New Roman" w:hAnsi="Times New Roman" w:cs="Times New Roman"/>
          <w:sz w:val="24"/>
          <w:szCs w:val="24"/>
        </w:rPr>
        <w:t xml:space="preserve">ll students </w:t>
      </w:r>
      <w:r w:rsidR="006262F4" w:rsidRPr="00A45BD6">
        <w:rPr>
          <w:rFonts w:ascii="Times New Roman" w:hAnsi="Times New Roman" w:cs="Times New Roman"/>
          <w:sz w:val="24"/>
          <w:szCs w:val="24"/>
        </w:rPr>
        <w:t xml:space="preserve">can </w:t>
      </w:r>
      <w:r w:rsidR="00667F4B" w:rsidRPr="00A45BD6">
        <w:rPr>
          <w:rFonts w:ascii="Times New Roman" w:hAnsi="Times New Roman" w:cs="Times New Roman"/>
          <w:sz w:val="24"/>
          <w:szCs w:val="24"/>
        </w:rPr>
        <w:t>benefit from evidence</w:t>
      </w:r>
      <w:r w:rsidR="00AE75C4" w:rsidRPr="00A45BD6">
        <w:rPr>
          <w:rFonts w:ascii="Times New Roman" w:hAnsi="Times New Roman" w:cs="Times New Roman"/>
          <w:sz w:val="24"/>
          <w:szCs w:val="24"/>
        </w:rPr>
        <w:t>-</w:t>
      </w:r>
      <w:r w:rsidR="00667F4B" w:rsidRPr="00A45BD6">
        <w:rPr>
          <w:rFonts w:ascii="Times New Roman" w:hAnsi="Times New Roman" w:cs="Times New Roman"/>
          <w:sz w:val="24"/>
          <w:szCs w:val="24"/>
        </w:rPr>
        <w:t xml:space="preserve">based instructional practices.  </w:t>
      </w:r>
      <w:r w:rsidR="00987DF9" w:rsidRPr="00A45BD6">
        <w:rPr>
          <w:rFonts w:ascii="Times New Roman" w:hAnsi="Times New Roman" w:cs="Times New Roman"/>
          <w:sz w:val="24"/>
          <w:szCs w:val="24"/>
        </w:rPr>
        <w:t xml:space="preserve">We must ensure that </w:t>
      </w:r>
      <w:r w:rsidR="002A3134">
        <w:rPr>
          <w:rFonts w:ascii="Times New Roman" w:hAnsi="Times New Roman" w:cs="Times New Roman"/>
          <w:sz w:val="24"/>
          <w:szCs w:val="24"/>
        </w:rPr>
        <w:t>students</w:t>
      </w:r>
      <w:r w:rsidR="00987DF9" w:rsidRPr="00A45BD6">
        <w:rPr>
          <w:rFonts w:ascii="Times New Roman" w:hAnsi="Times New Roman" w:cs="Times New Roman"/>
          <w:sz w:val="24"/>
          <w:szCs w:val="24"/>
        </w:rPr>
        <w:t xml:space="preserve"> are not placed inappropriately in categories that limit their growth. </w:t>
      </w:r>
      <w:r w:rsidR="002A3134">
        <w:rPr>
          <w:rFonts w:ascii="Times New Roman" w:hAnsi="Times New Roman" w:cs="Times New Roman"/>
          <w:sz w:val="24"/>
          <w:szCs w:val="24"/>
        </w:rPr>
        <w:t xml:space="preserve"> </w:t>
      </w:r>
      <w:r w:rsidR="00987DF9" w:rsidRPr="00A45BD6">
        <w:rPr>
          <w:rFonts w:ascii="Times New Roman" w:hAnsi="Times New Roman" w:cs="Times New Roman"/>
          <w:sz w:val="24"/>
          <w:szCs w:val="24"/>
        </w:rPr>
        <w:t xml:space="preserve">If they are identified as special education students or English </w:t>
      </w:r>
      <w:r w:rsidR="002C1F0E" w:rsidRPr="00A45BD6">
        <w:rPr>
          <w:rFonts w:ascii="Times New Roman" w:hAnsi="Times New Roman" w:cs="Times New Roman"/>
          <w:sz w:val="24"/>
          <w:szCs w:val="24"/>
        </w:rPr>
        <w:t>l</w:t>
      </w:r>
      <w:r w:rsidR="00987DF9" w:rsidRPr="00A45BD6">
        <w:rPr>
          <w:rFonts w:ascii="Times New Roman" w:hAnsi="Times New Roman" w:cs="Times New Roman"/>
          <w:sz w:val="24"/>
          <w:szCs w:val="24"/>
        </w:rPr>
        <w:t>earners, they</w:t>
      </w:r>
      <w:r w:rsidR="00667F4B" w:rsidRPr="00A45BD6">
        <w:rPr>
          <w:rFonts w:ascii="Times New Roman" w:hAnsi="Times New Roman" w:cs="Times New Roman"/>
          <w:sz w:val="24"/>
          <w:szCs w:val="24"/>
        </w:rPr>
        <w:t xml:space="preserve"> should have </w:t>
      </w:r>
      <w:r w:rsidR="00987DF9" w:rsidRPr="00A45BD6">
        <w:rPr>
          <w:rFonts w:ascii="Times New Roman" w:hAnsi="Times New Roman" w:cs="Times New Roman"/>
          <w:sz w:val="24"/>
          <w:szCs w:val="24"/>
        </w:rPr>
        <w:t>the maxim</w:t>
      </w:r>
      <w:r w:rsidR="00D07EE5">
        <w:rPr>
          <w:rFonts w:ascii="Times New Roman" w:hAnsi="Times New Roman" w:cs="Times New Roman"/>
          <w:sz w:val="24"/>
          <w:szCs w:val="24"/>
        </w:rPr>
        <w:t>um</w:t>
      </w:r>
      <w:r w:rsidR="00987DF9" w:rsidRPr="00A45BD6">
        <w:rPr>
          <w:rFonts w:ascii="Times New Roman" w:hAnsi="Times New Roman" w:cs="Times New Roman"/>
          <w:sz w:val="24"/>
          <w:szCs w:val="24"/>
        </w:rPr>
        <w:t xml:space="preserve"> appropriate </w:t>
      </w:r>
      <w:r w:rsidR="00667F4B" w:rsidRPr="00A45BD6">
        <w:rPr>
          <w:rFonts w:ascii="Times New Roman" w:hAnsi="Times New Roman" w:cs="Times New Roman"/>
          <w:sz w:val="24"/>
          <w:szCs w:val="24"/>
        </w:rPr>
        <w:t>opportunity to benefit from evidence</w:t>
      </w:r>
      <w:r w:rsidR="00AE75C4" w:rsidRPr="00A45BD6">
        <w:rPr>
          <w:rFonts w:ascii="Times New Roman" w:hAnsi="Times New Roman" w:cs="Times New Roman"/>
          <w:sz w:val="24"/>
          <w:szCs w:val="24"/>
        </w:rPr>
        <w:t>-</w:t>
      </w:r>
      <w:r w:rsidR="00667F4B" w:rsidRPr="00A45BD6">
        <w:rPr>
          <w:rFonts w:ascii="Times New Roman" w:hAnsi="Times New Roman" w:cs="Times New Roman"/>
          <w:sz w:val="24"/>
          <w:szCs w:val="24"/>
        </w:rPr>
        <w:t xml:space="preserve">based core content instruction within the general education setting. </w:t>
      </w:r>
    </w:p>
    <w:p w:rsidR="005C40A6" w:rsidRPr="00A45BD6" w:rsidRDefault="005C40A6" w:rsidP="00A45BD6">
      <w:pPr>
        <w:pStyle w:val="PlainText"/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lastRenderedPageBreak/>
        <w:t xml:space="preserve">Students who </w:t>
      </w:r>
      <w:r w:rsidR="000239FD" w:rsidRPr="00A45BD6">
        <w:rPr>
          <w:rFonts w:ascii="Times New Roman" w:hAnsi="Times New Roman" w:cs="Times New Roman"/>
          <w:sz w:val="24"/>
          <w:szCs w:val="24"/>
        </w:rPr>
        <w:t xml:space="preserve">are </w:t>
      </w:r>
      <w:r w:rsidRPr="00A45BD6">
        <w:rPr>
          <w:rFonts w:ascii="Times New Roman" w:hAnsi="Times New Roman" w:cs="Times New Roman"/>
          <w:sz w:val="24"/>
          <w:szCs w:val="24"/>
        </w:rPr>
        <w:t>members of racial, ethnic, or linguistic minorities have barriers and challenges they fa</w:t>
      </w:r>
      <w:r w:rsidR="002A3134">
        <w:rPr>
          <w:rFonts w:ascii="Times New Roman" w:hAnsi="Times New Roman" w:cs="Times New Roman"/>
          <w:sz w:val="24"/>
          <w:szCs w:val="24"/>
        </w:rPr>
        <w:t xml:space="preserve">ce in the educational system.  </w:t>
      </w:r>
      <w:r w:rsidR="000B71CE" w:rsidRPr="00A45BD6">
        <w:rPr>
          <w:rFonts w:ascii="Times New Roman" w:hAnsi="Times New Roman" w:cs="Times New Roman"/>
          <w:sz w:val="24"/>
          <w:szCs w:val="24"/>
        </w:rPr>
        <w:t xml:space="preserve">Often, when those challenges or barriers are not effectively or efficiently addressed, students may be identified as eligible for English </w:t>
      </w:r>
      <w:r w:rsidR="007805DC" w:rsidRPr="00A45BD6">
        <w:rPr>
          <w:rFonts w:ascii="Times New Roman" w:hAnsi="Times New Roman" w:cs="Times New Roman"/>
          <w:sz w:val="24"/>
          <w:szCs w:val="24"/>
        </w:rPr>
        <w:t>l</w:t>
      </w:r>
      <w:r w:rsidR="000B71CE" w:rsidRPr="00A45BD6">
        <w:rPr>
          <w:rFonts w:ascii="Times New Roman" w:hAnsi="Times New Roman" w:cs="Times New Roman"/>
          <w:sz w:val="24"/>
          <w:szCs w:val="24"/>
        </w:rPr>
        <w:t xml:space="preserve">earner or special education services, when the real </w:t>
      </w:r>
      <w:r w:rsidR="000239FD" w:rsidRPr="00A45BD6">
        <w:rPr>
          <w:rFonts w:ascii="Times New Roman" w:hAnsi="Times New Roman" w:cs="Times New Roman"/>
          <w:sz w:val="24"/>
          <w:szCs w:val="24"/>
        </w:rPr>
        <w:t xml:space="preserve">problem </w:t>
      </w:r>
      <w:r w:rsidR="00D07EE5">
        <w:rPr>
          <w:rFonts w:ascii="Times New Roman" w:hAnsi="Times New Roman" w:cs="Times New Roman"/>
          <w:sz w:val="24"/>
          <w:szCs w:val="24"/>
        </w:rPr>
        <w:t>might be</w:t>
      </w:r>
      <w:r w:rsidR="000239FD" w:rsidRPr="00A45BD6">
        <w:rPr>
          <w:rFonts w:ascii="Times New Roman" w:hAnsi="Times New Roman" w:cs="Times New Roman"/>
          <w:sz w:val="24"/>
          <w:szCs w:val="24"/>
        </w:rPr>
        <w:t xml:space="preserve"> with</w:t>
      </w:r>
      <w:r w:rsidR="000B71CE" w:rsidRPr="00A45BD6">
        <w:rPr>
          <w:rFonts w:ascii="Times New Roman" w:hAnsi="Times New Roman" w:cs="Times New Roman"/>
          <w:sz w:val="24"/>
          <w:szCs w:val="24"/>
        </w:rPr>
        <w:t xml:space="preserve"> the educational system rather than </w:t>
      </w:r>
      <w:r w:rsidR="00C03450" w:rsidRPr="00A45BD6">
        <w:rPr>
          <w:rFonts w:ascii="Times New Roman" w:hAnsi="Times New Roman" w:cs="Times New Roman"/>
          <w:sz w:val="24"/>
          <w:szCs w:val="24"/>
        </w:rPr>
        <w:t xml:space="preserve">the </w:t>
      </w:r>
      <w:r w:rsidR="000B71CE" w:rsidRPr="00A45BD6">
        <w:rPr>
          <w:rFonts w:ascii="Times New Roman" w:hAnsi="Times New Roman" w:cs="Times New Roman"/>
          <w:sz w:val="24"/>
          <w:szCs w:val="24"/>
        </w:rPr>
        <w:t>unique learning challenges of an individual student.</w:t>
      </w:r>
    </w:p>
    <w:p w:rsidR="007C61C3" w:rsidRPr="00A45BD6" w:rsidRDefault="007166D2" w:rsidP="00A45BD6">
      <w:pPr>
        <w:pStyle w:val="PlainText"/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t>Disproportionate</w:t>
      </w:r>
      <w:r w:rsidR="009F6765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39250A" w:rsidRPr="00A45BD6">
        <w:rPr>
          <w:rFonts w:ascii="Times New Roman" w:hAnsi="Times New Roman" w:cs="Times New Roman"/>
          <w:sz w:val="24"/>
          <w:szCs w:val="24"/>
        </w:rPr>
        <w:t>identification by race/ethnicity</w:t>
      </w:r>
      <w:r w:rsidR="009F6765" w:rsidRPr="00A45BD6">
        <w:rPr>
          <w:rFonts w:ascii="Times New Roman" w:hAnsi="Times New Roman" w:cs="Times New Roman"/>
          <w:sz w:val="24"/>
          <w:szCs w:val="24"/>
        </w:rPr>
        <w:t xml:space="preserve"> in special education is a long</w:t>
      </w:r>
      <w:r w:rsidR="00C03450" w:rsidRPr="00A45BD6">
        <w:rPr>
          <w:rFonts w:ascii="Times New Roman" w:hAnsi="Times New Roman" w:cs="Times New Roman"/>
          <w:sz w:val="24"/>
          <w:szCs w:val="24"/>
        </w:rPr>
        <w:t>-</w:t>
      </w:r>
      <w:r w:rsidR="009F6765" w:rsidRPr="00A45BD6">
        <w:rPr>
          <w:rFonts w:ascii="Times New Roman" w:hAnsi="Times New Roman" w:cs="Times New Roman"/>
          <w:sz w:val="24"/>
          <w:szCs w:val="24"/>
        </w:rPr>
        <w:t>standing problem across the U</w:t>
      </w:r>
      <w:r w:rsidR="00E46A37" w:rsidRPr="00A45BD6">
        <w:rPr>
          <w:rFonts w:ascii="Times New Roman" w:hAnsi="Times New Roman" w:cs="Times New Roman"/>
          <w:sz w:val="24"/>
          <w:szCs w:val="24"/>
        </w:rPr>
        <w:t>nited</w:t>
      </w:r>
      <w:r w:rsidR="002A3134">
        <w:rPr>
          <w:rFonts w:ascii="Times New Roman" w:hAnsi="Times New Roman" w:cs="Times New Roman"/>
          <w:sz w:val="24"/>
          <w:szCs w:val="24"/>
        </w:rPr>
        <w:t xml:space="preserve"> </w:t>
      </w:r>
      <w:r w:rsidR="009F6765" w:rsidRPr="00A45BD6">
        <w:rPr>
          <w:rFonts w:ascii="Times New Roman" w:hAnsi="Times New Roman" w:cs="Times New Roman"/>
          <w:sz w:val="24"/>
          <w:szCs w:val="24"/>
        </w:rPr>
        <w:t>S</w:t>
      </w:r>
      <w:r w:rsidR="00E46A37" w:rsidRPr="00A45BD6">
        <w:rPr>
          <w:rFonts w:ascii="Times New Roman" w:hAnsi="Times New Roman" w:cs="Times New Roman"/>
          <w:sz w:val="24"/>
          <w:szCs w:val="24"/>
        </w:rPr>
        <w:t>tates</w:t>
      </w:r>
      <w:r w:rsidR="00BC0B34" w:rsidRPr="00A45BD6">
        <w:rPr>
          <w:rFonts w:ascii="Times New Roman" w:hAnsi="Times New Roman" w:cs="Times New Roman"/>
          <w:sz w:val="24"/>
          <w:szCs w:val="24"/>
        </w:rPr>
        <w:t xml:space="preserve"> (US)</w:t>
      </w:r>
      <w:r w:rsidR="009F6765" w:rsidRPr="00A45BD6">
        <w:rPr>
          <w:rFonts w:ascii="Times New Roman" w:hAnsi="Times New Roman" w:cs="Times New Roman"/>
          <w:sz w:val="24"/>
          <w:szCs w:val="24"/>
        </w:rPr>
        <w:t>. For example</w:t>
      </w:r>
      <w:r w:rsidR="007805DC" w:rsidRPr="00355CD1">
        <w:rPr>
          <w:rFonts w:ascii="Times New Roman" w:hAnsi="Times New Roman" w:cs="Times New Roman"/>
          <w:sz w:val="24"/>
          <w:szCs w:val="24"/>
        </w:rPr>
        <w:t>, black</w:t>
      </w:r>
      <w:r w:rsidR="009F6765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017416" w:rsidRPr="00A45BD6">
        <w:rPr>
          <w:rFonts w:ascii="Times New Roman" w:hAnsi="Times New Roman" w:cs="Times New Roman"/>
          <w:sz w:val="24"/>
          <w:szCs w:val="24"/>
        </w:rPr>
        <w:t>students</w:t>
      </w:r>
      <w:r w:rsidR="009F6765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6A70D0" w:rsidRPr="00A45BD6">
        <w:rPr>
          <w:rFonts w:ascii="Times New Roman" w:hAnsi="Times New Roman" w:cs="Times New Roman"/>
          <w:sz w:val="24"/>
          <w:szCs w:val="24"/>
        </w:rPr>
        <w:t>are consistently 24 to 26%</w:t>
      </w:r>
      <w:r w:rsidR="003F2CB1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9F6765" w:rsidRPr="00A45BD6">
        <w:rPr>
          <w:rFonts w:ascii="Times New Roman" w:hAnsi="Times New Roman" w:cs="Times New Roman"/>
          <w:sz w:val="24"/>
          <w:szCs w:val="24"/>
        </w:rPr>
        <w:t xml:space="preserve">more likely to be identified as eligible for special </w:t>
      </w:r>
      <w:r w:rsidRPr="00A45BD6">
        <w:rPr>
          <w:rFonts w:ascii="Times New Roman" w:hAnsi="Times New Roman" w:cs="Times New Roman"/>
          <w:sz w:val="24"/>
          <w:szCs w:val="24"/>
        </w:rPr>
        <w:t>education</w:t>
      </w:r>
      <w:r w:rsidR="009F6765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2A3134">
        <w:rPr>
          <w:rFonts w:ascii="Times New Roman" w:hAnsi="Times New Roman" w:cs="Times New Roman"/>
          <w:sz w:val="24"/>
          <w:szCs w:val="24"/>
        </w:rPr>
        <w:t xml:space="preserve">services </w:t>
      </w:r>
      <w:r w:rsidR="00D07EE5">
        <w:rPr>
          <w:rFonts w:ascii="Times New Roman" w:hAnsi="Times New Roman" w:cs="Times New Roman"/>
          <w:sz w:val="24"/>
          <w:szCs w:val="24"/>
        </w:rPr>
        <w:t>as</w:t>
      </w:r>
      <w:r w:rsidR="009F6765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09686B">
        <w:rPr>
          <w:rFonts w:ascii="Times New Roman" w:hAnsi="Times New Roman" w:cs="Times New Roman"/>
          <w:sz w:val="24"/>
          <w:szCs w:val="24"/>
        </w:rPr>
        <w:t xml:space="preserve">all </w:t>
      </w:r>
      <w:r w:rsidR="006A70D0" w:rsidRPr="00A45BD6">
        <w:rPr>
          <w:rFonts w:ascii="Times New Roman" w:hAnsi="Times New Roman" w:cs="Times New Roman"/>
          <w:sz w:val="24"/>
          <w:szCs w:val="24"/>
        </w:rPr>
        <w:t xml:space="preserve">other </w:t>
      </w:r>
      <w:r w:rsidR="009F6765" w:rsidRPr="00A45BD6">
        <w:rPr>
          <w:rFonts w:ascii="Times New Roman" w:hAnsi="Times New Roman" w:cs="Times New Roman"/>
          <w:sz w:val="24"/>
          <w:szCs w:val="24"/>
        </w:rPr>
        <w:t>students</w:t>
      </w:r>
      <w:r w:rsidR="006A70D0" w:rsidRPr="00A45BD6">
        <w:rPr>
          <w:rFonts w:ascii="Times New Roman" w:hAnsi="Times New Roman" w:cs="Times New Roman"/>
          <w:sz w:val="24"/>
          <w:szCs w:val="24"/>
        </w:rPr>
        <w:t>.</w:t>
      </w:r>
      <w:r w:rsidR="009F6765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2A3134">
        <w:rPr>
          <w:rFonts w:ascii="Times New Roman" w:hAnsi="Times New Roman" w:cs="Times New Roman"/>
          <w:sz w:val="24"/>
          <w:szCs w:val="24"/>
        </w:rPr>
        <w:t xml:space="preserve"> </w:t>
      </w:r>
      <w:r w:rsidR="009F6765" w:rsidRPr="00A45BD6">
        <w:rPr>
          <w:rFonts w:ascii="Times New Roman" w:hAnsi="Times New Roman" w:cs="Times New Roman"/>
          <w:sz w:val="24"/>
          <w:szCs w:val="24"/>
        </w:rPr>
        <w:t>Further</w:t>
      </w:r>
      <w:r w:rsidR="006A70D0" w:rsidRPr="00A45BD6">
        <w:rPr>
          <w:rFonts w:ascii="Times New Roman" w:hAnsi="Times New Roman" w:cs="Times New Roman"/>
          <w:sz w:val="24"/>
          <w:szCs w:val="24"/>
        </w:rPr>
        <w:t>more</w:t>
      </w:r>
      <w:r w:rsidR="009F6765" w:rsidRPr="00A45BD6">
        <w:rPr>
          <w:rFonts w:ascii="Times New Roman" w:hAnsi="Times New Roman" w:cs="Times New Roman"/>
          <w:sz w:val="24"/>
          <w:szCs w:val="24"/>
        </w:rPr>
        <w:t xml:space="preserve">, they are </w:t>
      </w:r>
      <w:r w:rsidR="00017416" w:rsidRPr="00A45BD6">
        <w:rPr>
          <w:rFonts w:ascii="Times New Roman" w:hAnsi="Times New Roman" w:cs="Times New Roman"/>
          <w:sz w:val="24"/>
          <w:szCs w:val="24"/>
        </w:rPr>
        <w:t>2</w:t>
      </w:r>
      <w:r w:rsidR="009F6765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6A70D0" w:rsidRPr="00A45BD6">
        <w:rPr>
          <w:rFonts w:ascii="Times New Roman" w:hAnsi="Times New Roman" w:cs="Times New Roman"/>
          <w:sz w:val="24"/>
          <w:szCs w:val="24"/>
        </w:rPr>
        <w:t xml:space="preserve">to 2.5 </w:t>
      </w:r>
      <w:r w:rsidR="009F6765" w:rsidRPr="00A45BD6">
        <w:rPr>
          <w:rFonts w:ascii="Times New Roman" w:hAnsi="Times New Roman" w:cs="Times New Roman"/>
          <w:sz w:val="24"/>
          <w:szCs w:val="24"/>
        </w:rPr>
        <w:t xml:space="preserve">times </w:t>
      </w:r>
      <w:r w:rsidR="006A70D0" w:rsidRPr="00A45BD6">
        <w:rPr>
          <w:rFonts w:ascii="Times New Roman" w:hAnsi="Times New Roman" w:cs="Times New Roman"/>
          <w:sz w:val="24"/>
          <w:szCs w:val="24"/>
        </w:rPr>
        <w:t xml:space="preserve">as </w:t>
      </w:r>
      <w:r w:rsidR="009F6765" w:rsidRPr="00A45BD6">
        <w:rPr>
          <w:rFonts w:ascii="Times New Roman" w:hAnsi="Times New Roman" w:cs="Times New Roman"/>
          <w:sz w:val="24"/>
          <w:szCs w:val="24"/>
        </w:rPr>
        <w:t xml:space="preserve">likely to be </w:t>
      </w:r>
      <w:r w:rsidR="00017416" w:rsidRPr="00A45BD6">
        <w:rPr>
          <w:rFonts w:ascii="Times New Roman" w:hAnsi="Times New Roman" w:cs="Times New Roman"/>
          <w:sz w:val="24"/>
          <w:szCs w:val="24"/>
        </w:rPr>
        <w:t xml:space="preserve">identified </w:t>
      </w:r>
      <w:r w:rsidR="00E46A37" w:rsidRPr="00A45BD6">
        <w:rPr>
          <w:rFonts w:ascii="Times New Roman" w:hAnsi="Times New Roman" w:cs="Times New Roman"/>
          <w:sz w:val="24"/>
          <w:szCs w:val="24"/>
        </w:rPr>
        <w:t xml:space="preserve">as </w:t>
      </w:r>
      <w:r w:rsidR="006C78FB" w:rsidRPr="00A45BD6">
        <w:rPr>
          <w:rFonts w:ascii="Times New Roman" w:hAnsi="Times New Roman" w:cs="Times New Roman"/>
          <w:sz w:val="24"/>
          <w:szCs w:val="24"/>
        </w:rPr>
        <w:t>a student</w:t>
      </w:r>
      <w:r w:rsidR="00225F8E" w:rsidRPr="00A45BD6">
        <w:rPr>
          <w:rFonts w:ascii="Times New Roman" w:hAnsi="Times New Roman" w:cs="Times New Roman"/>
          <w:sz w:val="24"/>
          <w:szCs w:val="24"/>
        </w:rPr>
        <w:t xml:space="preserve"> with an intellectual disability</w:t>
      </w:r>
      <w:r w:rsidR="00017416" w:rsidRPr="00A45BD6">
        <w:rPr>
          <w:rFonts w:ascii="Times New Roman" w:hAnsi="Times New Roman" w:cs="Times New Roman"/>
          <w:sz w:val="24"/>
          <w:szCs w:val="24"/>
        </w:rPr>
        <w:t xml:space="preserve"> as </w:t>
      </w:r>
      <w:r w:rsidR="0009686B">
        <w:rPr>
          <w:rFonts w:ascii="Times New Roman" w:hAnsi="Times New Roman" w:cs="Times New Roman"/>
          <w:sz w:val="24"/>
          <w:szCs w:val="24"/>
        </w:rPr>
        <w:t xml:space="preserve">all </w:t>
      </w:r>
      <w:r w:rsidR="006A70D0" w:rsidRPr="00A45BD6">
        <w:rPr>
          <w:rFonts w:ascii="Times New Roman" w:hAnsi="Times New Roman" w:cs="Times New Roman"/>
          <w:sz w:val="24"/>
          <w:szCs w:val="24"/>
        </w:rPr>
        <w:t xml:space="preserve">other </w:t>
      </w:r>
      <w:r w:rsidR="00017416" w:rsidRPr="00A45BD6">
        <w:rPr>
          <w:rFonts w:ascii="Times New Roman" w:hAnsi="Times New Roman" w:cs="Times New Roman"/>
          <w:sz w:val="24"/>
          <w:szCs w:val="24"/>
        </w:rPr>
        <w:t>students</w:t>
      </w:r>
      <w:r w:rsidR="006A70D0" w:rsidRPr="00A45BD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A70D0" w:rsidRPr="00A45BD6">
        <w:rPr>
          <w:rFonts w:ascii="Times New Roman" w:hAnsi="Times New Roman" w:cs="Times New Roman"/>
          <w:sz w:val="24"/>
          <w:szCs w:val="24"/>
        </w:rPr>
        <w:t>D’Agord</w:t>
      </w:r>
      <w:proofErr w:type="spellEnd"/>
      <w:r w:rsidR="006A70D0" w:rsidRPr="00A45BD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A70D0" w:rsidRPr="00A45BD6">
        <w:rPr>
          <w:rFonts w:ascii="Times New Roman" w:hAnsi="Times New Roman" w:cs="Times New Roman"/>
          <w:sz w:val="24"/>
          <w:szCs w:val="24"/>
        </w:rPr>
        <w:t>Munk</w:t>
      </w:r>
      <w:proofErr w:type="spellEnd"/>
      <w:r w:rsidR="007805DC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2C1F0E" w:rsidRPr="00A45BD6">
        <w:rPr>
          <w:rFonts w:ascii="Times New Roman" w:hAnsi="Times New Roman" w:cs="Times New Roman"/>
          <w:sz w:val="24"/>
          <w:szCs w:val="24"/>
        </w:rPr>
        <w:t>&amp;</w:t>
      </w:r>
      <w:r w:rsidR="006A70D0" w:rsidRPr="00A45BD6">
        <w:rPr>
          <w:rFonts w:ascii="Times New Roman" w:hAnsi="Times New Roman" w:cs="Times New Roman"/>
          <w:sz w:val="24"/>
          <w:szCs w:val="24"/>
        </w:rPr>
        <w:t xml:space="preserve"> O’Hara, 2012</w:t>
      </w:r>
      <w:r w:rsidR="000E0C56" w:rsidRPr="00A45BD6">
        <w:rPr>
          <w:rFonts w:ascii="Times New Roman" w:hAnsi="Times New Roman" w:cs="Times New Roman"/>
          <w:sz w:val="24"/>
          <w:szCs w:val="24"/>
        </w:rPr>
        <w:t>; Data</w:t>
      </w:r>
      <w:r w:rsidR="00355CD1">
        <w:rPr>
          <w:rFonts w:ascii="Times New Roman" w:hAnsi="Times New Roman" w:cs="Times New Roman"/>
          <w:sz w:val="24"/>
          <w:szCs w:val="24"/>
        </w:rPr>
        <w:t xml:space="preserve"> Accountability Center</w:t>
      </w:r>
      <w:r w:rsidR="000E0C56" w:rsidRPr="00A45BD6">
        <w:rPr>
          <w:rFonts w:ascii="Times New Roman" w:hAnsi="Times New Roman" w:cs="Times New Roman"/>
          <w:sz w:val="24"/>
          <w:szCs w:val="24"/>
        </w:rPr>
        <w:t>, 20</w:t>
      </w:r>
      <w:r w:rsidR="000969B3">
        <w:rPr>
          <w:rFonts w:ascii="Times New Roman" w:hAnsi="Times New Roman" w:cs="Times New Roman"/>
          <w:sz w:val="24"/>
          <w:szCs w:val="24"/>
        </w:rPr>
        <w:t>1</w:t>
      </w:r>
      <w:r w:rsidR="000E0C56" w:rsidRPr="00A45BD6">
        <w:rPr>
          <w:rFonts w:ascii="Times New Roman" w:hAnsi="Times New Roman" w:cs="Times New Roman"/>
          <w:sz w:val="24"/>
          <w:szCs w:val="24"/>
        </w:rPr>
        <w:t>3</w:t>
      </w:r>
      <w:r w:rsidR="006A70D0" w:rsidRPr="00A45BD6">
        <w:rPr>
          <w:rFonts w:ascii="Times New Roman" w:hAnsi="Times New Roman" w:cs="Times New Roman"/>
          <w:sz w:val="24"/>
          <w:szCs w:val="24"/>
        </w:rPr>
        <w:t>)</w:t>
      </w:r>
      <w:r w:rsidR="00017416" w:rsidRPr="00A45BD6">
        <w:rPr>
          <w:rFonts w:ascii="Times New Roman" w:hAnsi="Times New Roman" w:cs="Times New Roman"/>
          <w:sz w:val="24"/>
          <w:szCs w:val="24"/>
        </w:rPr>
        <w:t xml:space="preserve">.  </w:t>
      </w:r>
      <w:r w:rsidR="0039250A" w:rsidRPr="00A45BD6">
        <w:rPr>
          <w:rFonts w:ascii="Times New Roman" w:hAnsi="Times New Roman" w:cs="Times New Roman"/>
          <w:sz w:val="24"/>
          <w:szCs w:val="24"/>
        </w:rPr>
        <w:t xml:space="preserve">Inappropriate identification </w:t>
      </w:r>
      <w:r w:rsidR="00CC39D3" w:rsidRPr="00A45BD6">
        <w:rPr>
          <w:rFonts w:ascii="Times New Roman" w:hAnsi="Times New Roman" w:cs="Times New Roman"/>
          <w:sz w:val="24"/>
          <w:szCs w:val="24"/>
        </w:rPr>
        <w:t xml:space="preserve">in special education is often addressed </w:t>
      </w:r>
      <w:r w:rsidR="00667F4B" w:rsidRPr="00A45BD6">
        <w:rPr>
          <w:rFonts w:ascii="Times New Roman" w:hAnsi="Times New Roman" w:cs="Times New Roman"/>
          <w:sz w:val="24"/>
          <w:szCs w:val="24"/>
        </w:rPr>
        <w:t xml:space="preserve">through </w:t>
      </w:r>
      <w:r w:rsidR="000B71CE" w:rsidRPr="00A45BD6">
        <w:rPr>
          <w:rFonts w:ascii="Times New Roman" w:hAnsi="Times New Roman" w:cs="Times New Roman"/>
          <w:sz w:val="24"/>
          <w:szCs w:val="24"/>
        </w:rPr>
        <w:t xml:space="preserve">effective </w:t>
      </w:r>
      <w:r w:rsidR="0009686B">
        <w:rPr>
          <w:rFonts w:ascii="Times New Roman" w:hAnsi="Times New Roman" w:cs="Times New Roman"/>
          <w:sz w:val="24"/>
          <w:szCs w:val="24"/>
        </w:rPr>
        <w:t xml:space="preserve">school-wide </w:t>
      </w:r>
      <w:r w:rsidR="000B71CE" w:rsidRPr="00A45BD6">
        <w:rPr>
          <w:rFonts w:ascii="Times New Roman" w:hAnsi="Times New Roman" w:cs="Times New Roman"/>
          <w:sz w:val="24"/>
          <w:szCs w:val="24"/>
        </w:rPr>
        <w:t>culturally</w:t>
      </w:r>
      <w:r w:rsidR="006C78FB" w:rsidRPr="00A45BD6">
        <w:rPr>
          <w:rFonts w:ascii="Times New Roman" w:hAnsi="Times New Roman" w:cs="Times New Roman"/>
          <w:sz w:val="24"/>
          <w:szCs w:val="24"/>
        </w:rPr>
        <w:t xml:space="preserve"> responsive and multi-tiered</w:t>
      </w:r>
      <w:r w:rsidR="0039250A" w:rsidRPr="00A45BD6">
        <w:rPr>
          <w:rFonts w:ascii="Times New Roman" w:hAnsi="Times New Roman" w:cs="Times New Roman"/>
          <w:sz w:val="24"/>
          <w:szCs w:val="24"/>
        </w:rPr>
        <w:t xml:space="preserve"> prevention </w:t>
      </w:r>
      <w:r w:rsidR="000239FD" w:rsidRPr="00A45BD6">
        <w:rPr>
          <w:rFonts w:ascii="Times New Roman" w:hAnsi="Times New Roman" w:cs="Times New Roman"/>
          <w:sz w:val="24"/>
          <w:szCs w:val="24"/>
        </w:rPr>
        <w:t>and intervention</w:t>
      </w:r>
      <w:r w:rsidR="00667F4B" w:rsidRPr="00A45BD6">
        <w:rPr>
          <w:rFonts w:ascii="Times New Roman" w:hAnsi="Times New Roman" w:cs="Times New Roman"/>
          <w:sz w:val="24"/>
          <w:szCs w:val="24"/>
        </w:rPr>
        <w:t xml:space="preserve"> practices</w:t>
      </w:r>
      <w:r w:rsidRPr="00A45BD6">
        <w:rPr>
          <w:rFonts w:ascii="Times New Roman" w:hAnsi="Times New Roman" w:cs="Times New Roman"/>
          <w:sz w:val="24"/>
          <w:szCs w:val="24"/>
        </w:rPr>
        <w:t xml:space="preserve">. </w:t>
      </w:r>
      <w:r w:rsidR="005B45D8" w:rsidRPr="00A45B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71CE" w:rsidRDefault="000B71CE" w:rsidP="00A45BD6">
      <w:pPr>
        <w:pStyle w:val="PlainText"/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t xml:space="preserve">The number of English </w:t>
      </w:r>
      <w:r w:rsidR="00E46A37" w:rsidRPr="00A45BD6">
        <w:rPr>
          <w:rFonts w:ascii="Times New Roman" w:hAnsi="Times New Roman" w:cs="Times New Roman"/>
          <w:sz w:val="24"/>
          <w:szCs w:val="24"/>
        </w:rPr>
        <w:t>l</w:t>
      </w:r>
      <w:r w:rsidRPr="00A45BD6">
        <w:rPr>
          <w:rFonts w:ascii="Times New Roman" w:hAnsi="Times New Roman" w:cs="Times New Roman"/>
          <w:sz w:val="24"/>
          <w:szCs w:val="24"/>
        </w:rPr>
        <w:t xml:space="preserve">earners in our schools is growing every year. </w:t>
      </w:r>
      <w:r w:rsidR="0013482C" w:rsidRPr="00A45BD6">
        <w:rPr>
          <w:rFonts w:ascii="Times New Roman" w:hAnsi="Times New Roman" w:cs="Times New Roman"/>
          <w:sz w:val="24"/>
          <w:szCs w:val="24"/>
        </w:rPr>
        <w:t>According to the National C</w:t>
      </w:r>
      <w:r w:rsidR="002A3134">
        <w:rPr>
          <w:rFonts w:ascii="Times New Roman" w:hAnsi="Times New Roman" w:cs="Times New Roman"/>
          <w:sz w:val="24"/>
          <w:szCs w:val="24"/>
        </w:rPr>
        <w:t xml:space="preserve">enter for Education Statistics (2011), </w:t>
      </w:r>
      <w:r w:rsidR="0013482C" w:rsidRPr="00A45BD6">
        <w:rPr>
          <w:rFonts w:ascii="Times New Roman" w:hAnsi="Times New Roman" w:cs="Times New Roman"/>
          <w:sz w:val="24"/>
          <w:szCs w:val="24"/>
        </w:rPr>
        <w:t>i</w:t>
      </w:r>
      <w:r w:rsidR="00C86964" w:rsidRPr="00A45BD6">
        <w:rPr>
          <w:rFonts w:ascii="Times New Roman" w:hAnsi="Times New Roman" w:cs="Times New Roman"/>
          <w:sz w:val="24"/>
          <w:szCs w:val="24"/>
        </w:rPr>
        <w:t xml:space="preserve">n 2009 the number of children ages 5 – 17 who spoke a language other than English in the home </w:t>
      </w:r>
      <w:r w:rsidR="0013482C" w:rsidRPr="00A45BD6">
        <w:rPr>
          <w:rFonts w:ascii="Times New Roman" w:hAnsi="Times New Roman" w:cs="Times New Roman"/>
          <w:sz w:val="24"/>
          <w:szCs w:val="24"/>
        </w:rPr>
        <w:t>was 11.2 million students or 21% of th</w:t>
      </w:r>
      <w:r w:rsidR="00BD51DB">
        <w:rPr>
          <w:rFonts w:ascii="Times New Roman" w:hAnsi="Times New Roman" w:cs="Times New Roman"/>
          <w:sz w:val="24"/>
          <w:szCs w:val="24"/>
        </w:rPr>
        <w:t>e</w:t>
      </w:r>
      <w:r w:rsidR="0013482C" w:rsidRPr="00A45BD6">
        <w:rPr>
          <w:rFonts w:ascii="Times New Roman" w:hAnsi="Times New Roman" w:cs="Times New Roman"/>
          <w:sz w:val="24"/>
          <w:szCs w:val="24"/>
        </w:rPr>
        <w:t xml:space="preserve"> school age population</w:t>
      </w:r>
      <w:r w:rsidR="002A3134">
        <w:rPr>
          <w:rFonts w:ascii="Times New Roman" w:hAnsi="Times New Roman" w:cs="Times New Roman"/>
          <w:sz w:val="24"/>
          <w:szCs w:val="24"/>
        </w:rPr>
        <w:t>. And approximately</w:t>
      </w:r>
      <w:r w:rsidR="0013482C" w:rsidRPr="00A45BD6">
        <w:rPr>
          <w:rFonts w:ascii="Times New Roman" w:hAnsi="Times New Roman" w:cs="Times New Roman"/>
          <w:sz w:val="24"/>
          <w:szCs w:val="24"/>
        </w:rPr>
        <w:t xml:space="preserve"> 5% of these children </w:t>
      </w:r>
      <w:r w:rsidR="002A3134">
        <w:rPr>
          <w:rFonts w:ascii="Times New Roman" w:hAnsi="Times New Roman" w:cs="Times New Roman"/>
          <w:sz w:val="24"/>
          <w:szCs w:val="24"/>
        </w:rPr>
        <w:t xml:space="preserve">are recognized as having difficulty </w:t>
      </w:r>
      <w:r w:rsidR="00C86964" w:rsidRPr="00A45BD6">
        <w:rPr>
          <w:rFonts w:ascii="Times New Roman" w:hAnsi="Times New Roman" w:cs="Times New Roman"/>
          <w:sz w:val="24"/>
          <w:szCs w:val="24"/>
        </w:rPr>
        <w:t>sp</w:t>
      </w:r>
      <w:r w:rsidR="002A3134">
        <w:rPr>
          <w:rFonts w:ascii="Times New Roman" w:hAnsi="Times New Roman" w:cs="Times New Roman"/>
          <w:sz w:val="24"/>
          <w:szCs w:val="24"/>
        </w:rPr>
        <w:t>eaking English</w:t>
      </w:r>
      <w:r w:rsidR="0013482C" w:rsidRPr="00A45BD6">
        <w:rPr>
          <w:rFonts w:ascii="Times New Roman" w:hAnsi="Times New Roman" w:cs="Times New Roman"/>
          <w:sz w:val="24"/>
          <w:szCs w:val="24"/>
        </w:rPr>
        <w:t xml:space="preserve">. </w:t>
      </w:r>
      <w:r w:rsidR="00C86964" w:rsidRPr="00A45BD6">
        <w:rPr>
          <w:rFonts w:ascii="Times New Roman" w:hAnsi="Times New Roman" w:cs="Times New Roman"/>
          <w:sz w:val="24"/>
          <w:szCs w:val="24"/>
        </w:rPr>
        <w:t xml:space="preserve">Students who are English </w:t>
      </w:r>
      <w:r w:rsidR="002A3134">
        <w:rPr>
          <w:rFonts w:ascii="Times New Roman" w:hAnsi="Times New Roman" w:cs="Times New Roman"/>
          <w:sz w:val="24"/>
          <w:szCs w:val="24"/>
        </w:rPr>
        <w:t>l</w:t>
      </w:r>
      <w:r w:rsidR="00C86964" w:rsidRPr="00A45BD6">
        <w:rPr>
          <w:rFonts w:ascii="Times New Roman" w:hAnsi="Times New Roman" w:cs="Times New Roman"/>
          <w:sz w:val="24"/>
          <w:szCs w:val="24"/>
        </w:rPr>
        <w:t xml:space="preserve">earners </w:t>
      </w:r>
      <w:r w:rsidR="0013482C" w:rsidRPr="00A45BD6">
        <w:rPr>
          <w:rFonts w:ascii="Times New Roman" w:hAnsi="Times New Roman" w:cs="Times New Roman"/>
          <w:sz w:val="24"/>
          <w:szCs w:val="24"/>
        </w:rPr>
        <w:t xml:space="preserve">also </w:t>
      </w:r>
      <w:r w:rsidR="00C86964" w:rsidRPr="00A45BD6">
        <w:rPr>
          <w:rFonts w:ascii="Times New Roman" w:hAnsi="Times New Roman" w:cs="Times New Roman"/>
          <w:sz w:val="24"/>
          <w:szCs w:val="24"/>
        </w:rPr>
        <w:t xml:space="preserve">experience significantly lower levels of academic achievement when compared to their peers (National Center for Education Statistics, </w:t>
      </w:r>
      <w:r w:rsidR="0013482C" w:rsidRPr="00A45BD6">
        <w:rPr>
          <w:rFonts w:ascii="Times New Roman" w:hAnsi="Times New Roman" w:cs="Times New Roman"/>
          <w:sz w:val="24"/>
          <w:szCs w:val="24"/>
        </w:rPr>
        <w:t>2011</w:t>
      </w:r>
      <w:r w:rsidR="00C86964" w:rsidRPr="00A45BD6">
        <w:rPr>
          <w:rFonts w:ascii="Times New Roman" w:hAnsi="Times New Roman" w:cs="Times New Roman"/>
          <w:sz w:val="24"/>
          <w:szCs w:val="24"/>
        </w:rPr>
        <w:t>).</w:t>
      </w:r>
      <w:r w:rsidR="00987DF9" w:rsidRPr="00A45B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7064" w:rsidRPr="00A45BD6" w:rsidRDefault="00B87064" w:rsidP="00B87064">
      <w:pPr>
        <w:pStyle w:val="Heading2"/>
      </w:pPr>
      <w:r>
        <w:t>Purpose</w:t>
      </w:r>
    </w:p>
    <w:p w:rsidR="00CC39D3" w:rsidRPr="00A45BD6" w:rsidRDefault="000239FD" w:rsidP="00A45BD6">
      <w:pPr>
        <w:pStyle w:val="PlainText"/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t>This document was developed t</w:t>
      </w:r>
      <w:r w:rsidR="007C61C3" w:rsidRPr="00A45BD6">
        <w:rPr>
          <w:rFonts w:ascii="Times New Roman" w:hAnsi="Times New Roman" w:cs="Times New Roman"/>
          <w:sz w:val="24"/>
          <w:szCs w:val="24"/>
        </w:rPr>
        <w:t xml:space="preserve">o assist schools and districts </w:t>
      </w:r>
      <w:r w:rsidR="004A285C" w:rsidRPr="00A45BD6">
        <w:rPr>
          <w:rFonts w:ascii="Times New Roman" w:hAnsi="Times New Roman" w:cs="Times New Roman"/>
          <w:sz w:val="24"/>
          <w:szCs w:val="24"/>
        </w:rPr>
        <w:t>to engage in</w:t>
      </w:r>
      <w:r w:rsidR="007C61C3" w:rsidRPr="00A45BD6">
        <w:rPr>
          <w:rFonts w:ascii="Times New Roman" w:hAnsi="Times New Roman" w:cs="Times New Roman"/>
          <w:sz w:val="24"/>
          <w:szCs w:val="24"/>
        </w:rPr>
        <w:t xml:space="preserve"> effective practices</w:t>
      </w:r>
      <w:r w:rsidRPr="00A45BD6">
        <w:rPr>
          <w:rFonts w:ascii="Times New Roman" w:hAnsi="Times New Roman" w:cs="Times New Roman"/>
          <w:sz w:val="24"/>
          <w:szCs w:val="24"/>
        </w:rPr>
        <w:t>.</w:t>
      </w:r>
      <w:r w:rsidR="007C61C3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Pr="00A45BD6">
        <w:rPr>
          <w:rFonts w:ascii="Times New Roman" w:hAnsi="Times New Roman" w:cs="Times New Roman"/>
          <w:sz w:val="24"/>
          <w:szCs w:val="24"/>
        </w:rPr>
        <w:t>It</w:t>
      </w:r>
      <w:r w:rsidR="007C61C3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90374A" w:rsidRPr="00A45BD6">
        <w:rPr>
          <w:rFonts w:ascii="Times New Roman" w:hAnsi="Times New Roman" w:cs="Times New Roman"/>
          <w:sz w:val="24"/>
          <w:szCs w:val="24"/>
        </w:rPr>
        <w:t>outline</w:t>
      </w:r>
      <w:r w:rsidRPr="00A45BD6">
        <w:rPr>
          <w:rFonts w:ascii="Times New Roman" w:hAnsi="Times New Roman" w:cs="Times New Roman"/>
          <w:sz w:val="24"/>
          <w:szCs w:val="24"/>
        </w:rPr>
        <w:t>s</w:t>
      </w:r>
      <w:r w:rsidR="0090374A" w:rsidRPr="00A45BD6">
        <w:rPr>
          <w:rFonts w:ascii="Times New Roman" w:hAnsi="Times New Roman" w:cs="Times New Roman"/>
          <w:sz w:val="24"/>
          <w:szCs w:val="24"/>
        </w:rPr>
        <w:t xml:space="preserve"> factors </w:t>
      </w:r>
      <w:r w:rsidR="007166D2" w:rsidRPr="00A45BD6">
        <w:rPr>
          <w:rFonts w:ascii="Times New Roman" w:hAnsi="Times New Roman" w:cs="Times New Roman"/>
          <w:sz w:val="24"/>
          <w:szCs w:val="24"/>
        </w:rPr>
        <w:t xml:space="preserve">in the general education setting </w:t>
      </w:r>
      <w:r w:rsidR="0090374A" w:rsidRPr="00A45BD6">
        <w:rPr>
          <w:rFonts w:ascii="Times New Roman" w:hAnsi="Times New Roman" w:cs="Times New Roman"/>
          <w:sz w:val="24"/>
          <w:szCs w:val="24"/>
        </w:rPr>
        <w:t xml:space="preserve">that contribute to </w:t>
      </w:r>
      <w:r w:rsidR="007C61C3" w:rsidRPr="00A45BD6">
        <w:rPr>
          <w:rFonts w:ascii="Times New Roman" w:hAnsi="Times New Roman" w:cs="Times New Roman"/>
          <w:sz w:val="24"/>
          <w:szCs w:val="24"/>
        </w:rPr>
        <w:t xml:space="preserve">equitable </w:t>
      </w:r>
      <w:r w:rsidR="0090374A" w:rsidRPr="00A45BD6">
        <w:rPr>
          <w:rFonts w:ascii="Times New Roman" w:hAnsi="Times New Roman" w:cs="Times New Roman"/>
          <w:sz w:val="24"/>
          <w:szCs w:val="24"/>
        </w:rPr>
        <w:t xml:space="preserve">success </w:t>
      </w:r>
      <w:r w:rsidR="0013482C" w:rsidRPr="00A45BD6">
        <w:rPr>
          <w:rFonts w:ascii="Times New Roman" w:hAnsi="Times New Roman" w:cs="Times New Roman"/>
          <w:sz w:val="24"/>
          <w:szCs w:val="24"/>
        </w:rPr>
        <w:t>for all</w:t>
      </w:r>
      <w:r w:rsidR="0090374A" w:rsidRPr="00A45BD6">
        <w:rPr>
          <w:rFonts w:ascii="Times New Roman" w:hAnsi="Times New Roman" w:cs="Times New Roman"/>
          <w:sz w:val="24"/>
          <w:szCs w:val="24"/>
        </w:rPr>
        <w:t xml:space="preserve"> students</w:t>
      </w:r>
      <w:r w:rsidR="007C61C3" w:rsidRPr="00A45BD6">
        <w:rPr>
          <w:rFonts w:ascii="Times New Roman" w:hAnsi="Times New Roman" w:cs="Times New Roman"/>
          <w:sz w:val="24"/>
          <w:szCs w:val="24"/>
        </w:rPr>
        <w:t xml:space="preserve"> including</w:t>
      </w:r>
      <w:r w:rsidR="00BD51DB">
        <w:rPr>
          <w:rFonts w:ascii="Times New Roman" w:hAnsi="Times New Roman" w:cs="Times New Roman"/>
          <w:sz w:val="24"/>
          <w:szCs w:val="24"/>
        </w:rPr>
        <w:t>: a)</w:t>
      </w:r>
      <w:r w:rsidR="007C61C3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C50F04" w:rsidRPr="00A45BD6">
        <w:rPr>
          <w:rFonts w:ascii="Times New Roman" w:hAnsi="Times New Roman" w:cs="Times New Roman"/>
          <w:sz w:val="24"/>
          <w:szCs w:val="24"/>
        </w:rPr>
        <w:t>a</w:t>
      </w:r>
      <w:r w:rsidR="0009686B">
        <w:rPr>
          <w:rFonts w:ascii="Times New Roman" w:hAnsi="Times New Roman" w:cs="Times New Roman"/>
          <w:sz w:val="24"/>
          <w:szCs w:val="24"/>
        </w:rPr>
        <w:t>n equitable</w:t>
      </w:r>
      <w:r w:rsidR="00C50F04" w:rsidRPr="00A45BD6">
        <w:rPr>
          <w:rFonts w:ascii="Times New Roman" w:hAnsi="Times New Roman" w:cs="Times New Roman"/>
          <w:sz w:val="24"/>
          <w:szCs w:val="24"/>
        </w:rPr>
        <w:t xml:space="preserve"> and </w:t>
      </w:r>
      <w:r w:rsidR="007C61C3" w:rsidRPr="00A45BD6">
        <w:rPr>
          <w:rFonts w:ascii="Times New Roman" w:hAnsi="Times New Roman" w:cs="Times New Roman"/>
          <w:sz w:val="24"/>
          <w:szCs w:val="24"/>
        </w:rPr>
        <w:t>effective general education</w:t>
      </w:r>
      <w:r w:rsidRPr="00A45BD6">
        <w:rPr>
          <w:rFonts w:ascii="Times New Roman" w:hAnsi="Times New Roman" w:cs="Times New Roman"/>
          <w:sz w:val="24"/>
          <w:szCs w:val="24"/>
        </w:rPr>
        <w:t xml:space="preserve"> system that ut</w:t>
      </w:r>
      <w:r w:rsidR="00D826FF" w:rsidRPr="00A45BD6">
        <w:rPr>
          <w:rFonts w:ascii="Times New Roman" w:hAnsi="Times New Roman" w:cs="Times New Roman"/>
          <w:sz w:val="24"/>
          <w:szCs w:val="24"/>
        </w:rPr>
        <w:t>i</w:t>
      </w:r>
      <w:r w:rsidRPr="00A45BD6">
        <w:rPr>
          <w:rFonts w:ascii="Times New Roman" w:hAnsi="Times New Roman" w:cs="Times New Roman"/>
          <w:sz w:val="24"/>
          <w:szCs w:val="24"/>
        </w:rPr>
        <w:t>lizes</w:t>
      </w:r>
      <w:r w:rsidR="007C61C3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09686B">
        <w:rPr>
          <w:rFonts w:ascii="Times New Roman" w:hAnsi="Times New Roman" w:cs="Times New Roman"/>
          <w:sz w:val="24"/>
          <w:szCs w:val="24"/>
        </w:rPr>
        <w:lastRenderedPageBreak/>
        <w:t xml:space="preserve">high </w:t>
      </w:r>
      <w:r w:rsidR="00C50F04" w:rsidRPr="00A45BD6">
        <w:rPr>
          <w:rFonts w:ascii="Times New Roman" w:hAnsi="Times New Roman" w:cs="Times New Roman"/>
          <w:sz w:val="24"/>
          <w:szCs w:val="24"/>
        </w:rPr>
        <w:t>quality</w:t>
      </w:r>
      <w:r w:rsidR="0009686B">
        <w:rPr>
          <w:rFonts w:ascii="Times New Roman" w:hAnsi="Times New Roman" w:cs="Times New Roman"/>
          <w:sz w:val="24"/>
          <w:szCs w:val="24"/>
        </w:rPr>
        <w:t xml:space="preserve"> instruction and evidence-based</w:t>
      </w:r>
      <w:r w:rsidR="00C50F04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7C61C3" w:rsidRPr="00A45BD6">
        <w:rPr>
          <w:rFonts w:ascii="Times New Roman" w:hAnsi="Times New Roman" w:cs="Times New Roman"/>
          <w:sz w:val="24"/>
          <w:szCs w:val="24"/>
        </w:rPr>
        <w:t>pre-referral interventions</w:t>
      </w:r>
      <w:r w:rsidR="00F30E59" w:rsidRPr="00A45BD6">
        <w:rPr>
          <w:rFonts w:ascii="Times New Roman" w:hAnsi="Times New Roman" w:cs="Times New Roman"/>
          <w:sz w:val="24"/>
          <w:szCs w:val="24"/>
        </w:rPr>
        <w:t>;</w:t>
      </w:r>
      <w:r w:rsidR="007C61C3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BD51DB">
        <w:rPr>
          <w:rFonts w:ascii="Times New Roman" w:hAnsi="Times New Roman" w:cs="Times New Roman"/>
          <w:sz w:val="24"/>
          <w:szCs w:val="24"/>
        </w:rPr>
        <w:t xml:space="preserve">b) </w:t>
      </w:r>
      <w:r w:rsidR="00C50F04" w:rsidRPr="00A45BD6">
        <w:rPr>
          <w:rFonts w:ascii="Times New Roman" w:hAnsi="Times New Roman" w:cs="Times New Roman"/>
          <w:sz w:val="24"/>
          <w:szCs w:val="24"/>
        </w:rPr>
        <w:t>an appropriate</w:t>
      </w:r>
      <w:r w:rsidR="0090374A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7166D2" w:rsidRPr="00A45BD6">
        <w:rPr>
          <w:rFonts w:ascii="Times New Roman" w:hAnsi="Times New Roman" w:cs="Times New Roman"/>
          <w:sz w:val="24"/>
          <w:szCs w:val="24"/>
        </w:rPr>
        <w:t xml:space="preserve">special education </w:t>
      </w:r>
      <w:r w:rsidR="0090374A" w:rsidRPr="00A45BD6">
        <w:rPr>
          <w:rFonts w:ascii="Times New Roman" w:hAnsi="Times New Roman" w:cs="Times New Roman"/>
          <w:sz w:val="24"/>
          <w:szCs w:val="24"/>
        </w:rPr>
        <w:t xml:space="preserve">referral, identification, and eligibility </w:t>
      </w:r>
      <w:r w:rsidR="007166D2" w:rsidRPr="00A45BD6">
        <w:rPr>
          <w:rFonts w:ascii="Times New Roman" w:hAnsi="Times New Roman" w:cs="Times New Roman"/>
          <w:sz w:val="24"/>
          <w:szCs w:val="24"/>
        </w:rPr>
        <w:t xml:space="preserve">determination </w:t>
      </w:r>
      <w:r w:rsidR="0090374A" w:rsidRPr="00A45BD6">
        <w:rPr>
          <w:rFonts w:ascii="Times New Roman" w:hAnsi="Times New Roman" w:cs="Times New Roman"/>
          <w:sz w:val="24"/>
          <w:szCs w:val="24"/>
        </w:rPr>
        <w:t>process</w:t>
      </w:r>
      <w:r w:rsidR="00F30E59" w:rsidRPr="00A45BD6">
        <w:rPr>
          <w:rFonts w:ascii="Times New Roman" w:hAnsi="Times New Roman" w:cs="Times New Roman"/>
          <w:sz w:val="24"/>
          <w:szCs w:val="24"/>
        </w:rPr>
        <w:t>;</w:t>
      </w:r>
      <w:r w:rsidR="0090374A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C50F04" w:rsidRPr="00A45BD6">
        <w:rPr>
          <w:rFonts w:ascii="Times New Roman" w:hAnsi="Times New Roman" w:cs="Times New Roman"/>
          <w:sz w:val="24"/>
          <w:szCs w:val="24"/>
        </w:rPr>
        <w:t xml:space="preserve">and </w:t>
      </w:r>
      <w:r w:rsidR="00BD51DB">
        <w:rPr>
          <w:rFonts w:ascii="Times New Roman" w:hAnsi="Times New Roman" w:cs="Times New Roman"/>
          <w:sz w:val="24"/>
          <w:szCs w:val="24"/>
        </w:rPr>
        <w:t xml:space="preserve">c) </w:t>
      </w:r>
      <w:r w:rsidR="00C50F04" w:rsidRPr="00A45BD6">
        <w:rPr>
          <w:rFonts w:ascii="Times New Roman" w:hAnsi="Times New Roman" w:cs="Times New Roman"/>
          <w:sz w:val="24"/>
          <w:szCs w:val="24"/>
        </w:rPr>
        <w:t xml:space="preserve">access to </w:t>
      </w:r>
      <w:r w:rsidR="0009686B">
        <w:rPr>
          <w:rFonts w:ascii="Times New Roman" w:hAnsi="Times New Roman" w:cs="Times New Roman"/>
          <w:sz w:val="24"/>
          <w:szCs w:val="24"/>
        </w:rPr>
        <w:t xml:space="preserve">the general education curriculum and instruction in </w:t>
      </w:r>
      <w:r w:rsidR="00C50F04" w:rsidRPr="00A45BD6">
        <w:rPr>
          <w:rFonts w:ascii="Times New Roman" w:hAnsi="Times New Roman" w:cs="Times New Roman"/>
          <w:sz w:val="24"/>
          <w:szCs w:val="24"/>
        </w:rPr>
        <w:t xml:space="preserve">the least restrictive environment that is appropriate </w:t>
      </w:r>
      <w:r w:rsidR="00E46A37" w:rsidRPr="00A45BD6">
        <w:rPr>
          <w:rFonts w:ascii="Times New Roman" w:hAnsi="Times New Roman" w:cs="Times New Roman"/>
          <w:sz w:val="24"/>
          <w:szCs w:val="24"/>
        </w:rPr>
        <w:t>to meet their</w:t>
      </w:r>
      <w:r w:rsidR="00C50F04" w:rsidRPr="00A45BD6">
        <w:rPr>
          <w:rFonts w:ascii="Times New Roman" w:hAnsi="Times New Roman" w:cs="Times New Roman"/>
          <w:sz w:val="24"/>
          <w:szCs w:val="24"/>
        </w:rPr>
        <w:t xml:space="preserve"> needs</w:t>
      </w:r>
      <w:r w:rsidR="0090374A" w:rsidRPr="00A45BD6">
        <w:rPr>
          <w:rFonts w:ascii="Times New Roman" w:hAnsi="Times New Roman" w:cs="Times New Roman"/>
          <w:sz w:val="24"/>
          <w:szCs w:val="24"/>
        </w:rPr>
        <w:t xml:space="preserve">. </w:t>
      </w:r>
      <w:r w:rsidR="007166D2" w:rsidRPr="00A45BD6">
        <w:rPr>
          <w:rFonts w:ascii="Times New Roman" w:hAnsi="Times New Roman" w:cs="Times New Roman"/>
          <w:sz w:val="24"/>
          <w:szCs w:val="24"/>
        </w:rPr>
        <w:t xml:space="preserve">In addition, </w:t>
      </w:r>
      <w:r w:rsidR="00630832" w:rsidRPr="00A45BD6">
        <w:rPr>
          <w:rFonts w:ascii="Times New Roman" w:hAnsi="Times New Roman" w:cs="Times New Roman"/>
          <w:sz w:val="24"/>
          <w:szCs w:val="24"/>
        </w:rPr>
        <w:t xml:space="preserve">the </w:t>
      </w:r>
      <w:r w:rsidRPr="00A45BD6">
        <w:rPr>
          <w:rFonts w:ascii="Times New Roman" w:hAnsi="Times New Roman" w:cs="Times New Roman"/>
          <w:sz w:val="24"/>
          <w:szCs w:val="24"/>
        </w:rPr>
        <w:t xml:space="preserve">associated </w:t>
      </w:r>
      <w:r w:rsidR="00630832" w:rsidRPr="00A45BD6">
        <w:rPr>
          <w:rFonts w:ascii="Times New Roman" w:hAnsi="Times New Roman" w:cs="Times New Roman"/>
          <w:sz w:val="24"/>
          <w:szCs w:val="24"/>
        </w:rPr>
        <w:t>rubric</w:t>
      </w:r>
      <w:r w:rsidR="0090374A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384ADA">
        <w:rPr>
          <w:rFonts w:ascii="Times New Roman" w:hAnsi="Times New Roman" w:cs="Times New Roman"/>
          <w:sz w:val="24"/>
          <w:szCs w:val="24"/>
        </w:rPr>
        <w:t xml:space="preserve">(Success Gaps Rubric) </w:t>
      </w:r>
      <w:r w:rsidR="00A04042">
        <w:rPr>
          <w:rFonts w:ascii="Times New Roman" w:hAnsi="Times New Roman" w:cs="Times New Roman"/>
          <w:sz w:val="24"/>
          <w:szCs w:val="24"/>
        </w:rPr>
        <w:t>that accompanies this document</w:t>
      </w:r>
      <w:r w:rsidR="002A3134">
        <w:rPr>
          <w:rFonts w:ascii="Times New Roman" w:hAnsi="Times New Roman" w:cs="Times New Roman"/>
          <w:sz w:val="24"/>
          <w:szCs w:val="24"/>
        </w:rPr>
        <w:t xml:space="preserve"> </w:t>
      </w:r>
      <w:r w:rsidRPr="00A45BD6">
        <w:rPr>
          <w:rFonts w:ascii="Times New Roman" w:hAnsi="Times New Roman" w:cs="Times New Roman"/>
          <w:sz w:val="24"/>
          <w:szCs w:val="24"/>
        </w:rPr>
        <w:t>may be used</w:t>
      </w:r>
      <w:r w:rsidR="0090374A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4A285C" w:rsidRPr="00A45BD6">
        <w:rPr>
          <w:rFonts w:ascii="Times New Roman" w:hAnsi="Times New Roman" w:cs="Times New Roman"/>
          <w:sz w:val="24"/>
          <w:szCs w:val="24"/>
        </w:rPr>
        <w:t xml:space="preserve">as a tool </w:t>
      </w:r>
      <w:r w:rsidR="007C61C3" w:rsidRPr="00A45BD6">
        <w:rPr>
          <w:rFonts w:ascii="Times New Roman" w:hAnsi="Times New Roman" w:cs="Times New Roman"/>
          <w:sz w:val="24"/>
          <w:szCs w:val="24"/>
        </w:rPr>
        <w:t xml:space="preserve">to assess your own system in relation to </w:t>
      </w:r>
      <w:r w:rsidR="00C86964" w:rsidRPr="00A45BD6">
        <w:rPr>
          <w:rFonts w:ascii="Times New Roman" w:hAnsi="Times New Roman" w:cs="Times New Roman"/>
          <w:sz w:val="24"/>
          <w:szCs w:val="24"/>
        </w:rPr>
        <w:t>these effective</w:t>
      </w:r>
      <w:r w:rsidR="007C61C3" w:rsidRPr="00A45BD6">
        <w:rPr>
          <w:rFonts w:ascii="Times New Roman" w:hAnsi="Times New Roman" w:cs="Times New Roman"/>
          <w:sz w:val="24"/>
          <w:szCs w:val="24"/>
        </w:rPr>
        <w:t xml:space="preserve"> practices</w:t>
      </w:r>
      <w:r w:rsidR="00373CB1" w:rsidRPr="00A45BD6">
        <w:rPr>
          <w:rFonts w:ascii="Times New Roman" w:hAnsi="Times New Roman" w:cs="Times New Roman"/>
          <w:sz w:val="24"/>
          <w:szCs w:val="24"/>
        </w:rPr>
        <w:t xml:space="preserve">.  </w:t>
      </w:r>
      <w:r w:rsidR="00384ADA">
        <w:rPr>
          <w:rFonts w:ascii="Times New Roman" w:hAnsi="Times New Roman" w:cs="Times New Roman"/>
          <w:sz w:val="24"/>
          <w:szCs w:val="24"/>
        </w:rPr>
        <w:t xml:space="preserve">The rubric </w:t>
      </w:r>
      <w:r w:rsidR="00373CB1" w:rsidRPr="00A45BD6">
        <w:rPr>
          <w:rFonts w:ascii="Times New Roman" w:hAnsi="Times New Roman" w:cs="Times New Roman"/>
          <w:sz w:val="24"/>
          <w:szCs w:val="24"/>
        </w:rPr>
        <w:t xml:space="preserve">can be used as a starting point for the </w:t>
      </w:r>
      <w:r w:rsidR="007C61C3" w:rsidRPr="00A45BD6">
        <w:rPr>
          <w:rFonts w:ascii="Times New Roman" w:hAnsi="Times New Roman" w:cs="Times New Roman"/>
          <w:sz w:val="24"/>
          <w:szCs w:val="24"/>
        </w:rPr>
        <w:t>develop</w:t>
      </w:r>
      <w:r w:rsidR="00373CB1" w:rsidRPr="00A45BD6">
        <w:rPr>
          <w:rFonts w:ascii="Times New Roman" w:hAnsi="Times New Roman" w:cs="Times New Roman"/>
          <w:sz w:val="24"/>
          <w:szCs w:val="24"/>
        </w:rPr>
        <w:t>ment of an</w:t>
      </w:r>
      <w:r w:rsidR="007C61C3" w:rsidRPr="00A45BD6">
        <w:rPr>
          <w:rFonts w:ascii="Times New Roman" w:hAnsi="Times New Roman" w:cs="Times New Roman"/>
          <w:sz w:val="24"/>
          <w:szCs w:val="24"/>
        </w:rPr>
        <w:t xml:space="preserve"> action </w:t>
      </w:r>
      <w:r w:rsidR="00373CB1" w:rsidRPr="00A45BD6">
        <w:rPr>
          <w:rFonts w:ascii="Times New Roman" w:hAnsi="Times New Roman" w:cs="Times New Roman"/>
          <w:sz w:val="24"/>
          <w:szCs w:val="24"/>
        </w:rPr>
        <w:t xml:space="preserve">plan </w:t>
      </w:r>
      <w:r w:rsidR="007C61C3" w:rsidRPr="00A45BD6">
        <w:rPr>
          <w:rFonts w:ascii="Times New Roman" w:hAnsi="Times New Roman" w:cs="Times New Roman"/>
          <w:sz w:val="24"/>
          <w:szCs w:val="24"/>
        </w:rPr>
        <w:t xml:space="preserve">that will </w:t>
      </w:r>
      <w:r w:rsidR="00373CB1" w:rsidRPr="00A45BD6">
        <w:rPr>
          <w:rFonts w:ascii="Times New Roman" w:hAnsi="Times New Roman" w:cs="Times New Roman"/>
          <w:sz w:val="24"/>
          <w:szCs w:val="24"/>
        </w:rPr>
        <w:t>result in</w:t>
      </w:r>
      <w:r w:rsidR="007C61C3" w:rsidRPr="00A45BD6">
        <w:rPr>
          <w:rFonts w:ascii="Times New Roman" w:hAnsi="Times New Roman" w:cs="Times New Roman"/>
          <w:sz w:val="24"/>
          <w:szCs w:val="24"/>
        </w:rPr>
        <w:t xml:space="preserve"> changes</w:t>
      </w:r>
      <w:r w:rsidR="00373CB1" w:rsidRPr="00A45BD6">
        <w:rPr>
          <w:rFonts w:ascii="Times New Roman" w:hAnsi="Times New Roman" w:cs="Times New Roman"/>
          <w:sz w:val="24"/>
          <w:szCs w:val="24"/>
        </w:rPr>
        <w:t xml:space="preserve"> in practice leading to</w:t>
      </w:r>
      <w:r w:rsidR="007C61C3" w:rsidRPr="00A45BD6">
        <w:rPr>
          <w:rFonts w:ascii="Times New Roman" w:hAnsi="Times New Roman" w:cs="Times New Roman"/>
          <w:sz w:val="24"/>
          <w:szCs w:val="24"/>
        </w:rPr>
        <w:t xml:space="preserve"> positive </w:t>
      </w:r>
      <w:r w:rsidR="007C61C3" w:rsidRPr="003D364F">
        <w:rPr>
          <w:rFonts w:ascii="Times New Roman" w:hAnsi="Times New Roman" w:cs="Times New Roman"/>
          <w:sz w:val="24"/>
          <w:szCs w:val="24"/>
        </w:rPr>
        <w:t>outcomes</w:t>
      </w:r>
      <w:r w:rsidR="007C61C3" w:rsidRPr="00A45BD6">
        <w:rPr>
          <w:rFonts w:ascii="Times New Roman" w:hAnsi="Times New Roman" w:cs="Times New Roman"/>
          <w:sz w:val="24"/>
          <w:szCs w:val="24"/>
        </w:rPr>
        <w:t xml:space="preserve"> for all students.</w:t>
      </w:r>
      <w:r w:rsidR="00E53064" w:rsidRPr="00A45B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68E5" w:rsidRPr="00BF68E5" w:rsidRDefault="0099684D" w:rsidP="008C1D4F">
      <w:pPr>
        <w:pStyle w:val="Heading1"/>
        <w:jc w:val="center"/>
      </w:pPr>
      <w:r w:rsidRPr="003D364F">
        <w:t xml:space="preserve">Some of the </w:t>
      </w:r>
      <w:r w:rsidR="000956BF" w:rsidRPr="003D364F">
        <w:t>R</w:t>
      </w:r>
      <w:r w:rsidR="007349F9" w:rsidRPr="003D364F">
        <w:t xml:space="preserve">easons </w:t>
      </w:r>
      <w:r w:rsidR="000956BF" w:rsidRPr="003D364F">
        <w:t>Y</w:t>
      </w:r>
      <w:r w:rsidRPr="003D364F">
        <w:t xml:space="preserve">ou </w:t>
      </w:r>
      <w:r w:rsidR="000956BF" w:rsidRPr="003D364F">
        <w:t>M</w:t>
      </w:r>
      <w:r w:rsidRPr="003D364F">
        <w:t xml:space="preserve">ight </w:t>
      </w:r>
      <w:r w:rsidR="000956BF" w:rsidRPr="003D364F">
        <w:t>N</w:t>
      </w:r>
      <w:r w:rsidRPr="003D364F">
        <w:t xml:space="preserve">eed </w:t>
      </w:r>
      <w:r w:rsidR="007349F9" w:rsidRPr="003D364F">
        <w:t xml:space="preserve">to </w:t>
      </w:r>
      <w:r w:rsidR="000956BF" w:rsidRPr="003D364F">
        <w:t>R</w:t>
      </w:r>
      <w:r w:rsidR="002A3134" w:rsidRPr="003D364F">
        <w:t>eview Success Gaps</w:t>
      </w:r>
    </w:p>
    <w:p w:rsidR="000956BF" w:rsidRPr="00B87064" w:rsidRDefault="006C69C8" w:rsidP="00B87064">
      <w:pPr>
        <w:pStyle w:val="Heading2"/>
      </w:pPr>
      <w:r w:rsidRPr="00B87064">
        <w:t xml:space="preserve">Did </w:t>
      </w:r>
      <w:r w:rsidR="000956BF" w:rsidRPr="00B87064">
        <w:t>N</w:t>
      </w:r>
      <w:r w:rsidRPr="00B87064">
        <w:t>ot</w:t>
      </w:r>
      <w:r w:rsidR="0017488B" w:rsidRPr="00B87064">
        <w:t xml:space="preserve"> </w:t>
      </w:r>
      <w:r w:rsidR="002A3134" w:rsidRPr="00B87064">
        <w:t>Demonstrate</w:t>
      </w:r>
      <w:r w:rsidR="0099684D" w:rsidRPr="00B87064">
        <w:t xml:space="preserve"> </w:t>
      </w:r>
      <w:r w:rsidR="000956BF" w:rsidRPr="00B87064">
        <w:t>A</w:t>
      </w:r>
      <w:r w:rsidR="000969B3" w:rsidRPr="00B87064">
        <w:t xml:space="preserve">nnual </w:t>
      </w:r>
      <w:r w:rsidR="000956BF" w:rsidRPr="00B87064">
        <w:t>Y</w:t>
      </w:r>
      <w:r w:rsidR="000969B3" w:rsidRPr="00B87064">
        <w:t xml:space="preserve">early </w:t>
      </w:r>
      <w:r w:rsidR="000956BF" w:rsidRPr="00B87064">
        <w:t>P</w:t>
      </w:r>
      <w:r w:rsidR="000969B3" w:rsidRPr="00B87064">
        <w:t>rogress (AYP)</w:t>
      </w:r>
      <w:r w:rsidR="0050009A" w:rsidRPr="00B87064">
        <w:t xml:space="preserve"> or </w:t>
      </w:r>
      <w:r w:rsidR="000956BF" w:rsidRPr="00B87064">
        <w:t>M</w:t>
      </w:r>
      <w:r w:rsidR="0099684D" w:rsidRPr="00B87064">
        <w:t xml:space="preserve">eet </w:t>
      </w:r>
      <w:r w:rsidR="000956BF" w:rsidRPr="00B87064">
        <w:t>O</w:t>
      </w:r>
      <w:r w:rsidR="0050009A" w:rsidRPr="00B87064">
        <w:t xml:space="preserve">ther </w:t>
      </w:r>
      <w:r w:rsidR="000956BF" w:rsidRPr="00B87064">
        <w:t>A</w:t>
      </w:r>
      <w:r w:rsidR="0050009A" w:rsidRPr="00B87064">
        <w:t xml:space="preserve">ccountability </w:t>
      </w:r>
      <w:r w:rsidR="000956BF" w:rsidRPr="00B87064">
        <w:t>S</w:t>
      </w:r>
      <w:r w:rsidR="0050009A" w:rsidRPr="00B87064">
        <w:t>tandards</w:t>
      </w:r>
    </w:p>
    <w:p w:rsidR="00D65E8A" w:rsidRPr="00A45BD6" w:rsidRDefault="0017488B" w:rsidP="00A45BD6">
      <w:pPr>
        <w:pStyle w:val="PlainText"/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t xml:space="preserve">Under the </w:t>
      </w:r>
      <w:r w:rsidR="00DE3E18">
        <w:rPr>
          <w:rFonts w:ascii="Times New Roman" w:hAnsi="Times New Roman" w:cs="Times New Roman"/>
          <w:sz w:val="24"/>
          <w:szCs w:val="24"/>
        </w:rPr>
        <w:t>ESEA (</w:t>
      </w:r>
      <w:r w:rsidR="00EB4D55" w:rsidRPr="00A45BD6">
        <w:rPr>
          <w:rFonts w:ascii="Times New Roman" w:hAnsi="Times New Roman" w:cs="Times New Roman"/>
          <w:sz w:val="24"/>
          <w:szCs w:val="24"/>
        </w:rPr>
        <w:t>1965</w:t>
      </w:r>
      <w:r w:rsidR="00DE3E18">
        <w:rPr>
          <w:rFonts w:ascii="Times New Roman" w:hAnsi="Times New Roman" w:cs="Times New Roman"/>
          <w:sz w:val="24"/>
          <w:szCs w:val="24"/>
        </w:rPr>
        <w:t>)</w:t>
      </w:r>
      <w:r w:rsidR="00EB4D55" w:rsidRPr="00A45BD6">
        <w:rPr>
          <w:rFonts w:ascii="Times New Roman" w:hAnsi="Times New Roman" w:cs="Times New Roman"/>
          <w:sz w:val="24"/>
          <w:szCs w:val="24"/>
        </w:rPr>
        <w:t xml:space="preserve">, as amended by the No Child Left </w:t>
      </w:r>
      <w:proofErr w:type="gramStart"/>
      <w:r w:rsidR="00EB4D55" w:rsidRPr="00A45BD6">
        <w:rPr>
          <w:rFonts w:ascii="Times New Roman" w:hAnsi="Times New Roman" w:cs="Times New Roman"/>
          <w:sz w:val="24"/>
          <w:szCs w:val="24"/>
        </w:rPr>
        <w:t>Behind</w:t>
      </w:r>
      <w:proofErr w:type="gramEnd"/>
      <w:r w:rsidR="00EB4D55" w:rsidRPr="00A45BD6">
        <w:rPr>
          <w:rFonts w:ascii="Times New Roman" w:hAnsi="Times New Roman" w:cs="Times New Roman"/>
          <w:sz w:val="24"/>
          <w:szCs w:val="24"/>
        </w:rPr>
        <w:t xml:space="preserve"> Act</w:t>
      </w:r>
      <w:r w:rsidR="00DE3E18">
        <w:rPr>
          <w:rFonts w:ascii="Times New Roman" w:hAnsi="Times New Roman" w:cs="Times New Roman"/>
          <w:sz w:val="24"/>
          <w:szCs w:val="24"/>
        </w:rPr>
        <w:t xml:space="preserve"> (NCLB)</w:t>
      </w:r>
      <w:r w:rsidR="00EB4D55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DE3E18">
        <w:rPr>
          <w:rFonts w:ascii="Times New Roman" w:hAnsi="Times New Roman" w:cs="Times New Roman"/>
          <w:sz w:val="24"/>
          <w:szCs w:val="24"/>
        </w:rPr>
        <w:t>(2001)</w:t>
      </w:r>
      <w:r w:rsidR="000C04CC" w:rsidRPr="00A45BD6">
        <w:rPr>
          <w:rFonts w:ascii="Times New Roman" w:hAnsi="Times New Roman" w:cs="Times New Roman"/>
          <w:sz w:val="24"/>
          <w:szCs w:val="24"/>
        </w:rPr>
        <w:t>, all</w:t>
      </w:r>
      <w:r w:rsidRPr="00A45BD6">
        <w:rPr>
          <w:rFonts w:ascii="Times New Roman" w:hAnsi="Times New Roman" w:cs="Times New Roman"/>
          <w:sz w:val="24"/>
          <w:szCs w:val="24"/>
        </w:rPr>
        <w:t xml:space="preserve"> s</w:t>
      </w:r>
      <w:r w:rsidR="00D65E8A" w:rsidRPr="00A45BD6">
        <w:rPr>
          <w:rFonts w:ascii="Times New Roman" w:hAnsi="Times New Roman" w:cs="Times New Roman"/>
          <w:sz w:val="24"/>
          <w:szCs w:val="24"/>
        </w:rPr>
        <w:t xml:space="preserve">chools and districts are expected to demonstrate AYP each year for each of a set of subgroups. </w:t>
      </w:r>
      <w:r w:rsidR="00CC39D3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7166D2" w:rsidRPr="00A45BD6">
        <w:rPr>
          <w:rFonts w:ascii="Times New Roman" w:hAnsi="Times New Roman" w:cs="Times New Roman"/>
          <w:sz w:val="24"/>
          <w:szCs w:val="24"/>
        </w:rPr>
        <w:t>I</w:t>
      </w:r>
      <w:r w:rsidR="00CC39D3" w:rsidRPr="00A45BD6">
        <w:rPr>
          <w:rFonts w:ascii="Times New Roman" w:hAnsi="Times New Roman" w:cs="Times New Roman"/>
          <w:sz w:val="24"/>
          <w:szCs w:val="24"/>
        </w:rPr>
        <w:t xml:space="preserve">f your state has </w:t>
      </w:r>
      <w:r w:rsidR="007166D2" w:rsidRPr="00A45BD6">
        <w:rPr>
          <w:rFonts w:ascii="Times New Roman" w:hAnsi="Times New Roman" w:cs="Times New Roman"/>
          <w:sz w:val="24"/>
          <w:szCs w:val="24"/>
        </w:rPr>
        <w:t>an</w:t>
      </w:r>
      <w:r w:rsidR="00613125" w:rsidRPr="00A45BD6">
        <w:rPr>
          <w:rFonts w:ascii="Times New Roman" w:hAnsi="Times New Roman" w:cs="Times New Roman"/>
          <w:sz w:val="24"/>
          <w:szCs w:val="24"/>
        </w:rPr>
        <w:t xml:space="preserve"> approved </w:t>
      </w:r>
      <w:r w:rsidR="00CC39D3" w:rsidRPr="00A45BD6">
        <w:rPr>
          <w:rFonts w:ascii="Times New Roman" w:hAnsi="Times New Roman" w:cs="Times New Roman"/>
          <w:i/>
          <w:sz w:val="24"/>
          <w:szCs w:val="24"/>
        </w:rPr>
        <w:t>ESEA flexibility waiver</w:t>
      </w:r>
      <w:r w:rsidR="00DE3E1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E3E18" w:rsidRPr="00DE3E18">
        <w:rPr>
          <w:rFonts w:ascii="Times New Roman" w:hAnsi="Times New Roman" w:cs="Times New Roman"/>
          <w:sz w:val="24"/>
          <w:szCs w:val="24"/>
        </w:rPr>
        <w:t>(USDOE, 2012)</w:t>
      </w:r>
      <w:r w:rsidR="00CC39D3" w:rsidRPr="00A45BD6">
        <w:rPr>
          <w:rFonts w:ascii="Times New Roman" w:hAnsi="Times New Roman" w:cs="Times New Roman"/>
          <w:sz w:val="24"/>
          <w:szCs w:val="24"/>
        </w:rPr>
        <w:t>, you may have been identified because a particular group of students did not meet</w:t>
      </w:r>
      <w:r w:rsidR="00613125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CC39D3" w:rsidRPr="00A45BD6">
        <w:rPr>
          <w:rFonts w:ascii="Times New Roman" w:hAnsi="Times New Roman" w:cs="Times New Roman"/>
          <w:sz w:val="24"/>
          <w:szCs w:val="24"/>
        </w:rPr>
        <w:t xml:space="preserve">the </w:t>
      </w:r>
      <w:r w:rsidR="00BC0B34" w:rsidRPr="00A45BD6">
        <w:rPr>
          <w:rFonts w:ascii="Times New Roman" w:hAnsi="Times New Roman" w:cs="Times New Roman"/>
          <w:i/>
          <w:sz w:val="24"/>
          <w:szCs w:val="24"/>
        </w:rPr>
        <w:t>a</w:t>
      </w:r>
      <w:r w:rsidR="00CC39D3" w:rsidRPr="00A45BD6">
        <w:rPr>
          <w:rFonts w:ascii="Times New Roman" w:hAnsi="Times New Roman" w:cs="Times New Roman"/>
          <w:i/>
          <w:sz w:val="24"/>
          <w:szCs w:val="24"/>
        </w:rPr>
        <w:t xml:space="preserve">nnual </w:t>
      </w:r>
      <w:r w:rsidR="00BC0B34" w:rsidRPr="00A45BD6">
        <w:rPr>
          <w:rFonts w:ascii="Times New Roman" w:hAnsi="Times New Roman" w:cs="Times New Roman"/>
          <w:i/>
          <w:sz w:val="24"/>
          <w:szCs w:val="24"/>
        </w:rPr>
        <w:t>m</w:t>
      </w:r>
      <w:r w:rsidR="00CC39D3" w:rsidRPr="00A45BD6">
        <w:rPr>
          <w:rFonts w:ascii="Times New Roman" w:hAnsi="Times New Roman" w:cs="Times New Roman"/>
          <w:i/>
          <w:sz w:val="24"/>
          <w:szCs w:val="24"/>
        </w:rPr>
        <w:t xml:space="preserve">easurable </w:t>
      </w:r>
      <w:r w:rsidR="00BC0B34" w:rsidRPr="00A45BD6">
        <w:rPr>
          <w:rFonts w:ascii="Times New Roman" w:hAnsi="Times New Roman" w:cs="Times New Roman"/>
          <w:i/>
          <w:sz w:val="24"/>
          <w:szCs w:val="24"/>
        </w:rPr>
        <w:t>o</w:t>
      </w:r>
      <w:r w:rsidR="00CC39D3" w:rsidRPr="00A45BD6">
        <w:rPr>
          <w:rFonts w:ascii="Times New Roman" w:hAnsi="Times New Roman" w:cs="Times New Roman"/>
          <w:i/>
          <w:sz w:val="24"/>
          <w:szCs w:val="24"/>
        </w:rPr>
        <w:t>bjective</w:t>
      </w:r>
      <w:r w:rsidR="00CC39D3" w:rsidRPr="00A45BD6">
        <w:rPr>
          <w:rFonts w:ascii="Times New Roman" w:hAnsi="Times New Roman" w:cs="Times New Roman"/>
          <w:sz w:val="24"/>
          <w:szCs w:val="24"/>
        </w:rPr>
        <w:t xml:space="preserve"> (AMO) that your state defined.</w:t>
      </w:r>
      <w:r w:rsidR="00BE7467">
        <w:rPr>
          <w:rFonts w:ascii="Times New Roman" w:hAnsi="Times New Roman" w:cs="Times New Roman"/>
          <w:sz w:val="24"/>
          <w:szCs w:val="24"/>
        </w:rPr>
        <w:t xml:space="preserve"> </w:t>
      </w:r>
      <w:r w:rsidR="00CC39D3" w:rsidRPr="00A45BD6">
        <w:rPr>
          <w:rFonts w:ascii="Times New Roman" w:hAnsi="Times New Roman" w:cs="Times New Roman"/>
          <w:sz w:val="24"/>
          <w:szCs w:val="24"/>
        </w:rPr>
        <w:t xml:space="preserve"> If you are one of these schools or districts, this document will help you understand </w:t>
      </w:r>
      <w:r w:rsidR="00973F70" w:rsidRPr="00A45BD6">
        <w:rPr>
          <w:rFonts w:ascii="Times New Roman" w:hAnsi="Times New Roman" w:cs="Times New Roman"/>
          <w:sz w:val="24"/>
          <w:szCs w:val="24"/>
        </w:rPr>
        <w:t xml:space="preserve">and recognize some of the root causes </w:t>
      </w:r>
      <w:r w:rsidR="00BE7467">
        <w:rPr>
          <w:rFonts w:ascii="Times New Roman" w:hAnsi="Times New Roman" w:cs="Times New Roman"/>
          <w:sz w:val="24"/>
          <w:szCs w:val="24"/>
        </w:rPr>
        <w:t>that may be contributing to this</w:t>
      </w:r>
      <w:r w:rsidR="00973F70" w:rsidRPr="00A45BD6">
        <w:rPr>
          <w:rFonts w:ascii="Times New Roman" w:hAnsi="Times New Roman" w:cs="Times New Roman"/>
          <w:sz w:val="24"/>
          <w:szCs w:val="24"/>
        </w:rPr>
        <w:t xml:space="preserve"> under-performance and provide you with data that will inform processes necessary for making improvements. </w:t>
      </w:r>
    </w:p>
    <w:p w:rsidR="000956BF" w:rsidRPr="00A45BD6" w:rsidRDefault="006C69C8" w:rsidP="00B87064">
      <w:pPr>
        <w:pStyle w:val="Heading2"/>
      </w:pPr>
      <w:r w:rsidRPr="00A45BD6">
        <w:t xml:space="preserve">ESEA </w:t>
      </w:r>
      <w:r w:rsidR="00D65E8A" w:rsidRPr="00A45BD6">
        <w:t xml:space="preserve">Focus </w:t>
      </w:r>
      <w:r w:rsidR="006329AF" w:rsidRPr="00A45BD6">
        <w:t xml:space="preserve">or Priority </w:t>
      </w:r>
      <w:r w:rsidR="00BE7467">
        <w:t>S</w:t>
      </w:r>
      <w:r w:rsidRPr="00A45BD6">
        <w:t>chool</w:t>
      </w:r>
      <w:r w:rsidR="000956BF" w:rsidRPr="00A45BD6">
        <w:t>s</w:t>
      </w:r>
    </w:p>
    <w:p w:rsidR="002F3A0B" w:rsidRPr="00A45BD6" w:rsidRDefault="00881F19" w:rsidP="00A45BD6">
      <w:pPr>
        <w:pStyle w:val="PlainText"/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color w:val="000000"/>
          <w:sz w:val="24"/>
          <w:szCs w:val="24"/>
        </w:rPr>
        <w:t xml:space="preserve">The majority of states now have </w:t>
      </w:r>
      <w:r w:rsidR="007166D2" w:rsidRPr="00A45BD6">
        <w:rPr>
          <w:rFonts w:ascii="Times New Roman" w:hAnsi="Times New Roman" w:cs="Times New Roman"/>
          <w:color w:val="000000"/>
          <w:sz w:val="24"/>
          <w:szCs w:val="24"/>
        </w:rPr>
        <w:t>US</w:t>
      </w:r>
      <w:r w:rsidR="00BD51DB">
        <w:rPr>
          <w:rFonts w:ascii="Times New Roman" w:hAnsi="Times New Roman" w:cs="Times New Roman"/>
          <w:color w:val="000000"/>
          <w:sz w:val="24"/>
          <w:szCs w:val="24"/>
        </w:rPr>
        <w:t>DOE</w:t>
      </w:r>
      <w:r w:rsidR="007166D2" w:rsidRPr="00A45BD6">
        <w:rPr>
          <w:rFonts w:ascii="Times New Roman" w:hAnsi="Times New Roman" w:cs="Times New Roman"/>
          <w:color w:val="000000"/>
          <w:sz w:val="24"/>
          <w:szCs w:val="24"/>
        </w:rPr>
        <w:t xml:space="preserve"> approved flexibility </w:t>
      </w:r>
      <w:r w:rsidRPr="00A45BD6">
        <w:rPr>
          <w:rFonts w:ascii="Times New Roman" w:hAnsi="Times New Roman" w:cs="Times New Roman"/>
          <w:color w:val="000000"/>
          <w:sz w:val="24"/>
          <w:szCs w:val="24"/>
        </w:rPr>
        <w:t xml:space="preserve">waivers for many provisions of </w:t>
      </w:r>
      <w:r w:rsidR="00613125" w:rsidRPr="00A45BD6">
        <w:rPr>
          <w:rFonts w:ascii="Times New Roman" w:hAnsi="Times New Roman" w:cs="Times New Roman"/>
          <w:color w:val="000000"/>
          <w:sz w:val="24"/>
          <w:szCs w:val="24"/>
        </w:rPr>
        <w:t xml:space="preserve">the </w:t>
      </w:r>
      <w:r w:rsidRPr="00A45BD6">
        <w:rPr>
          <w:rFonts w:ascii="Times New Roman" w:hAnsi="Times New Roman" w:cs="Times New Roman"/>
          <w:color w:val="000000"/>
          <w:sz w:val="24"/>
          <w:szCs w:val="24"/>
        </w:rPr>
        <w:t>ESEA</w:t>
      </w:r>
      <w:r w:rsidR="00BD51DB">
        <w:rPr>
          <w:rFonts w:ascii="Times New Roman" w:hAnsi="Times New Roman" w:cs="Times New Roman"/>
          <w:color w:val="000000"/>
          <w:sz w:val="24"/>
          <w:szCs w:val="24"/>
        </w:rPr>
        <w:t xml:space="preserve"> (USDOE 2012)</w:t>
      </w:r>
      <w:r w:rsidRPr="00A45BD6">
        <w:rPr>
          <w:rFonts w:ascii="Times New Roman" w:hAnsi="Times New Roman" w:cs="Times New Roman"/>
          <w:color w:val="000000"/>
          <w:sz w:val="24"/>
          <w:szCs w:val="24"/>
        </w:rPr>
        <w:t xml:space="preserve">, but that does not mean that large achievement or success gaps for subgroups of students are now acceptable. States with ESEA waivers must identify schools that fall into the categories </w:t>
      </w:r>
      <w:r w:rsidR="00613125" w:rsidRPr="00A45BD6">
        <w:rPr>
          <w:rFonts w:ascii="Times New Roman" w:hAnsi="Times New Roman" w:cs="Times New Roman"/>
          <w:color w:val="000000"/>
          <w:sz w:val="24"/>
          <w:szCs w:val="24"/>
        </w:rPr>
        <w:t xml:space="preserve">of </w:t>
      </w:r>
      <w:r w:rsidRPr="00BE7467">
        <w:rPr>
          <w:rFonts w:ascii="Times New Roman" w:hAnsi="Times New Roman" w:cs="Times New Roman"/>
          <w:i/>
          <w:color w:val="000000"/>
          <w:sz w:val="24"/>
          <w:szCs w:val="24"/>
        </w:rPr>
        <w:t>focus schools</w:t>
      </w:r>
      <w:r w:rsidRPr="00A45BD6">
        <w:rPr>
          <w:rFonts w:ascii="Times New Roman" w:hAnsi="Times New Roman" w:cs="Times New Roman"/>
          <w:color w:val="000000"/>
          <w:sz w:val="24"/>
          <w:szCs w:val="24"/>
        </w:rPr>
        <w:t xml:space="preserve"> or </w:t>
      </w:r>
      <w:r w:rsidRPr="00A45BD6">
        <w:rPr>
          <w:rFonts w:ascii="Times New Roman" w:hAnsi="Times New Roman" w:cs="Times New Roman"/>
          <w:i/>
          <w:color w:val="000000"/>
          <w:sz w:val="24"/>
          <w:szCs w:val="24"/>
        </w:rPr>
        <w:t>priority schools</w:t>
      </w:r>
      <w:r w:rsidR="00624458" w:rsidRPr="00A45BD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45BD6">
        <w:rPr>
          <w:rFonts w:ascii="Times New Roman" w:hAnsi="Times New Roman" w:cs="Times New Roman"/>
          <w:color w:val="000000"/>
          <w:sz w:val="24"/>
          <w:szCs w:val="24"/>
        </w:rPr>
        <w:t xml:space="preserve"> Priority schools </w:t>
      </w:r>
      <w:r w:rsidRPr="00A45BD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are </w:t>
      </w:r>
      <w:r w:rsidR="00BD51DB">
        <w:rPr>
          <w:rFonts w:ascii="Times New Roman" w:hAnsi="Times New Roman" w:cs="Times New Roman"/>
          <w:color w:val="000000"/>
          <w:sz w:val="24"/>
          <w:szCs w:val="24"/>
        </w:rPr>
        <w:t>the lowest 5% of Title I schools</w:t>
      </w:r>
      <w:r w:rsidRPr="00A45BD6">
        <w:rPr>
          <w:rFonts w:ascii="Times New Roman" w:hAnsi="Times New Roman" w:cs="Times New Roman"/>
          <w:color w:val="000000"/>
          <w:sz w:val="24"/>
          <w:szCs w:val="24"/>
        </w:rPr>
        <w:t xml:space="preserve"> within the state</w:t>
      </w:r>
      <w:r w:rsidR="001B581A" w:rsidRPr="00A45BD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A45BD6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r w:rsidR="000C04CC" w:rsidRPr="00A45BD6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Pr="00A45BD6">
        <w:rPr>
          <w:rFonts w:ascii="Times New Roman" w:hAnsi="Times New Roman" w:cs="Times New Roman"/>
          <w:color w:val="000000"/>
          <w:sz w:val="24"/>
          <w:szCs w:val="24"/>
        </w:rPr>
        <w:t xml:space="preserve">ocus schools have </w:t>
      </w:r>
      <w:r w:rsidR="000E1C12">
        <w:rPr>
          <w:rFonts w:ascii="Times New Roman" w:hAnsi="Times New Roman" w:cs="Times New Roman"/>
          <w:color w:val="000000"/>
          <w:sz w:val="24"/>
          <w:szCs w:val="24"/>
        </w:rPr>
        <w:t>the largest within-school gaps in achievement or graduation or have low achieving subgroups</w:t>
      </w:r>
      <w:r w:rsidRPr="00A45BD6">
        <w:rPr>
          <w:rFonts w:ascii="Times New Roman" w:hAnsi="Times New Roman" w:cs="Times New Roman"/>
          <w:color w:val="000000"/>
          <w:sz w:val="24"/>
          <w:szCs w:val="24"/>
        </w:rPr>
        <w:t>.  Once identified, these schoo</w:t>
      </w:r>
      <w:r w:rsidR="00BE7467">
        <w:rPr>
          <w:rFonts w:ascii="Times New Roman" w:hAnsi="Times New Roman" w:cs="Times New Roman"/>
          <w:color w:val="000000"/>
          <w:sz w:val="24"/>
          <w:szCs w:val="24"/>
        </w:rPr>
        <w:t>ls are required to address the poor</w:t>
      </w:r>
      <w:r w:rsidRPr="00A45BD6">
        <w:rPr>
          <w:rFonts w:ascii="Times New Roman" w:hAnsi="Times New Roman" w:cs="Times New Roman"/>
          <w:color w:val="000000"/>
          <w:sz w:val="24"/>
          <w:szCs w:val="24"/>
        </w:rPr>
        <w:t xml:space="preserve"> performance</w:t>
      </w:r>
      <w:r w:rsidR="00BE7467">
        <w:rPr>
          <w:rFonts w:ascii="Times New Roman" w:hAnsi="Times New Roman" w:cs="Times New Roman"/>
          <w:color w:val="000000"/>
          <w:sz w:val="24"/>
          <w:szCs w:val="24"/>
        </w:rPr>
        <w:t xml:space="preserve"> of </w:t>
      </w:r>
      <w:r w:rsidR="000E1C12">
        <w:rPr>
          <w:rFonts w:ascii="Times New Roman" w:hAnsi="Times New Roman" w:cs="Times New Roman"/>
          <w:color w:val="000000"/>
          <w:sz w:val="24"/>
          <w:szCs w:val="24"/>
        </w:rPr>
        <w:t>their</w:t>
      </w:r>
      <w:r w:rsidR="00BE7467">
        <w:rPr>
          <w:rFonts w:ascii="Times New Roman" w:hAnsi="Times New Roman" w:cs="Times New Roman"/>
          <w:color w:val="000000"/>
          <w:sz w:val="24"/>
          <w:szCs w:val="24"/>
        </w:rPr>
        <w:t xml:space="preserve"> students</w:t>
      </w:r>
      <w:r w:rsidRPr="00A45BD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BE74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45BD6">
        <w:rPr>
          <w:rFonts w:ascii="Times New Roman" w:hAnsi="Times New Roman" w:cs="Times New Roman"/>
          <w:color w:val="000000"/>
          <w:sz w:val="24"/>
          <w:szCs w:val="24"/>
        </w:rPr>
        <w:t xml:space="preserve"> If you represent a focus or priority school, this document will help you </w:t>
      </w:r>
      <w:r w:rsidR="00973F70" w:rsidRPr="00A45BD6">
        <w:rPr>
          <w:rFonts w:ascii="Times New Roman" w:hAnsi="Times New Roman" w:cs="Times New Roman"/>
          <w:color w:val="000000"/>
          <w:sz w:val="24"/>
          <w:szCs w:val="24"/>
        </w:rPr>
        <w:t xml:space="preserve">identify the </w:t>
      </w:r>
      <w:r w:rsidR="00BE7467">
        <w:rPr>
          <w:rFonts w:ascii="Times New Roman" w:hAnsi="Times New Roman" w:cs="Times New Roman"/>
          <w:color w:val="000000"/>
          <w:sz w:val="24"/>
          <w:szCs w:val="24"/>
        </w:rPr>
        <w:t xml:space="preserve">potential </w:t>
      </w:r>
      <w:r w:rsidR="00973F70" w:rsidRPr="00A45BD6">
        <w:rPr>
          <w:rFonts w:ascii="Times New Roman" w:hAnsi="Times New Roman" w:cs="Times New Roman"/>
          <w:color w:val="000000"/>
          <w:sz w:val="24"/>
          <w:szCs w:val="24"/>
        </w:rPr>
        <w:t xml:space="preserve">causes of these gaps </w:t>
      </w:r>
      <w:r w:rsidRPr="00A45BD6">
        <w:rPr>
          <w:rFonts w:ascii="Times New Roman" w:hAnsi="Times New Roman" w:cs="Times New Roman"/>
          <w:color w:val="000000"/>
          <w:sz w:val="24"/>
          <w:szCs w:val="24"/>
        </w:rPr>
        <w:t>and</w:t>
      </w:r>
      <w:r w:rsidR="00973F70" w:rsidRPr="00A45BD6">
        <w:rPr>
          <w:rFonts w:ascii="Times New Roman" w:hAnsi="Times New Roman" w:cs="Times New Roman"/>
          <w:color w:val="000000"/>
          <w:sz w:val="24"/>
          <w:szCs w:val="24"/>
        </w:rPr>
        <w:t xml:space="preserve"> develop</w:t>
      </w:r>
      <w:r w:rsidRPr="00A45BD6">
        <w:rPr>
          <w:rFonts w:ascii="Times New Roman" w:hAnsi="Times New Roman" w:cs="Times New Roman"/>
          <w:color w:val="000000"/>
          <w:sz w:val="24"/>
          <w:szCs w:val="24"/>
        </w:rPr>
        <w:t xml:space="preserve"> strategies to address the</w:t>
      </w:r>
      <w:r w:rsidR="00D170EF" w:rsidRPr="00A45BD6">
        <w:rPr>
          <w:rFonts w:ascii="Times New Roman" w:hAnsi="Times New Roman" w:cs="Times New Roman"/>
          <w:color w:val="000000"/>
          <w:sz w:val="24"/>
          <w:szCs w:val="24"/>
        </w:rPr>
        <w:t xml:space="preserve">m. </w:t>
      </w:r>
    </w:p>
    <w:p w:rsidR="000956BF" w:rsidRPr="00A45BD6" w:rsidRDefault="004F3AD3" w:rsidP="00B87064">
      <w:pPr>
        <w:pStyle w:val="Heading2"/>
      </w:pPr>
      <w:r w:rsidRPr="00A45BD6">
        <w:t xml:space="preserve">Disproportionate </w:t>
      </w:r>
      <w:r w:rsidR="000956BF" w:rsidRPr="00A45BD6">
        <w:t>R</w:t>
      </w:r>
      <w:r w:rsidRPr="00A45BD6">
        <w:t>epresentation</w:t>
      </w:r>
    </w:p>
    <w:p w:rsidR="004F3AD3" w:rsidRPr="00A45BD6" w:rsidRDefault="004F3AD3" w:rsidP="00A45BD6">
      <w:pPr>
        <w:pStyle w:val="PlainText"/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t xml:space="preserve">If your school district has been identified as having disproportionate representation in special education for specific groups of students, your state education agency (SEA) is required by </w:t>
      </w:r>
      <w:r w:rsidR="00DE0229" w:rsidRPr="00A45BD6">
        <w:rPr>
          <w:rFonts w:ascii="Times New Roman" w:hAnsi="Times New Roman" w:cs="Times New Roman"/>
          <w:sz w:val="24"/>
          <w:szCs w:val="24"/>
        </w:rPr>
        <w:t>the Individual</w:t>
      </w:r>
      <w:r w:rsidR="001B581A" w:rsidRPr="00A45BD6">
        <w:rPr>
          <w:rFonts w:ascii="Times New Roman" w:hAnsi="Times New Roman" w:cs="Times New Roman"/>
          <w:sz w:val="24"/>
          <w:szCs w:val="24"/>
        </w:rPr>
        <w:t>s</w:t>
      </w:r>
      <w:r w:rsidR="00DE0229" w:rsidRPr="00A45BD6">
        <w:rPr>
          <w:rFonts w:ascii="Times New Roman" w:hAnsi="Times New Roman" w:cs="Times New Roman"/>
          <w:sz w:val="24"/>
          <w:szCs w:val="24"/>
        </w:rPr>
        <w:t xml:space="preserve"> with </w:t>
      </w:r>
      <w:r w:rsidR="00EE297E" w:rsidRPr="00A45BD6">
        <w:rPr>
          <w:rFonts w:ascii="Times New Roman" w:hAnsi="Times New Roman" w:cs="Times New Roman"/>
          <w:sz w:val="24"/>
          <w:szCs w:val="24"/>
        </w:rPr>
        <w:t>Disabilities</w:t>
      </w:r>
      <w:r w:rsidR="00DE0229" w:rsidRPr="00A45BD6">
        <w:rPr>
          <w:rFonts w:ascii="Times New Roman" w:hAnsi="Times New Roman" w:cs="Times New Roman"/>
          <w:sz w:val="24"/>
          <w:szCs w:val="24"/>
        </w:rPr>
        <w:t xml:space="preserve"> Education Act (</w:t>
      </w:r>
      <w:r w:rsidRPr="00A45BD6">
        <w:rPr>
          <w:rFonts w:ascii="Times New Roman" w:hAnsi="Times New Roman" w:cs="Times New Roman"/>
          <w:sz w:val="24"/>
          <w:szCs w:val="24"/>
        </w:rPr>
        <w:t>IDEA</w:t>
      </w:r>
      <w:proofErr w:type="gramStart"/>
      <w:r w:rsidR="00DE3E18">
        <w:rPr>
          <w:rFonts w:ascii="Times New Roman" w:hAnsi="Times New Roman" w:cs="Times New Roman"/>
          <w:sz w:val="24"/>
          <w:szCs w:val="24"/>
        </w:rPr>
        <w:t>)(</w:t>
      </w:r>
      <w:proofErr w:type="gramEnd"/>
      <w:r w:rsidR="00BC0B34" w:rsidRPr="00A45BD6">
        <w:rPr>
          <w:rFonts w:ascii="Times New Roman" w:hAnsi="Times New Roman" w:cs="Times New Roman"/>
          <w:sz w:val="24"/>
          <w:szCs w:val="24"/>
        </w:rPr>
        <w:t>2004</w:t>
      </w:r>
      <w:r w:rsidR="00DE3E18">
        <w:rPr>
          <w:rFonts w:ascii="Times New Roman" w:hAnsi="Times New Roman" w:cs="Times New Roman"/>
          <w:sz w:val="24"/>
          <w:szCs w:val="24"/>
        </w:rPr>
        <w:t>)</w:t>
      </w:r>
      <w:r w:rsidRPr="00A45BD6">
        <w:rPr>
          <w:rFonts w:ascii="Times New Roman" w:hAnsi="Times New Roman" w:cs="Times New Roman"/>
          <w:sz w:val="24"/>
          <w:szCs w:val="24"/>
        </w:rPr>
        <w:t xml:space="preserve"> regulations to determine if that disproportionate representation is the result of </w:t>
      </w:r>
      <w:r w:rsidRPr="00A45BD6">
        <w:rPr>
          <w:rFonts w:ascii="Times New Roman" w:hAnsi="Times New Roman" w:cs="Times New Roman"/>
          <w:i/>
          <w:sz w:val="24"/>
          <w:szCs w:val="24"/>
        </w:rPr>
        <w:t>inappropriate identification</w:t>
      </w:r>
      <w:r w:rsidR="00973F70" w:rsidRPr="00A45BD6">
        <w:rPr>
          <w:rFonts w:ascii="Times New Roman" w:hAnsi="Times New Roman" w:cs="Times New Roman"/>
          <w:sz w:val="24"/>
          <w:szCs w:val="24"/>
        </w:rPr>
        <w:t xml:space="preserve"> of students with disabilities</w:t>
      </w:r>
      <w:r w:rsidR="000E1C12">
        <w:rPr>
          <w:rFonts w:ascii="Times New Roman" w:hAnsi="Times New Roman" w:cs="Times New Roman"/>
          <w:sz w:val="24"/>
          <w:szCs w:val="24"/>
        </w:rPr>
        <w:t>.</w:t>
      </w:r>
      <w:r w:rsidRPr="00A45BD6">
        <w:rPr>
          <w:rFonts w:ascii="Times New Roman" w:hAnsi="Times New Roman" w:cs="Times New Roman"/>
          <w:sz w:val="24"/>
          <w:szCs w:val="24"/>
        </w:rPr>
        <w:t xml:space="preserve">  Effective approaches to determining inappropriate identification consider a wide range of factors or practices that could contribute to students being inappropriately referred for special education services or inaccurately identified as having a disability. </w:t>
      </w:r>
      <w:r w:rsidR="006329AF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A144BF" w:rsidRPr="00A45BD6">
        <w:rPr>
          <w:rFonts w:ascii="Times New Roman" w:hAnsi="Times New Roman" w:cs="Times New Roman"/>
          <w:sz w:val="24"/>
          <w:szCs w:val="24"/>
        </w:rPr>
        <w:t xml:space="preserve">The factors investigated should include violations of IDEA </w:t>
      </w:r>
      <w:r w:rsidR="00DE3E18">
        <w:rPr>
          <w:rFonts w:ascii="Times New Roman" w:hAnsi="Times New Roman" w:cs="Times New Roman"/>
          <w:sz w:val="24"/>
          <w:szCs w:val="24"/>
        </w:rPr>
        <w:t xml:space="preserve">(2004) </w:t>
      </w:r>
      <w:r w:rsidR="00A144BF" w:rsidRPr="00A45BD6">
        <w:rPr>
          <w:rFonts w:ascii="Times New Roman" w:hAnsi="Times New Roman" w:cs="Times New Roman"/>
          <w:sz w:val="24"/>
          <w:szCs w:val="24"/>
        </w:rPr>
        <w:t>statutory or regulatory provisions (e.g., eligibility determination)</w:t>
      </w:r>
      <w:r w:rsidR="006F2CAE" w:rsidRPr="00A45BD6">
        <w:rPr>
          <w:rFonts w:ascii="Times New Roman" w:hAnsi="Times New Roman" w:cs="Times New Roman"/>
          <w:sz w:val="24"/>
          <w:szCs w:val="24"/>
        </w:rPr>
        <w:t xml:space="preserve"> and procedures such as state eligibility guidelines</w:t>
      </w:r>
      <w:r w:rsidR="00F30E59" w:rsidRPr="00A45BD6">
        <w:rPr>
          <w:rFonts w:ascii="Times New Roman" w:hAnsi="Times New Roman" w:cs="Times New Roman"/>
          <w:sz w:val="24"/>
          <w:szCs w:val="24"/>
        </w:rPr>
        <w:t>.</w:t>
      </w:r>
      <w:r w:rsidR="00BE7467">
        <w:rPr>
          <w:rFonts w:ascii="Times New Roman" w:hAnsi="Times New Roman" w:cs="Times New Roman"/>
          <w:sz w:val="24"/>
          <w:szCs w:val="24"/>
        </w:rPr>
        <w:t xml:space="preserve"> </w:t>
      </w:r>
      <w:r w:rsidR="00A144BF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F30E59" w:rsidRPr="00A45BD6">
        <w:rPr>
          <w:rFonts w:ascii="Times New Roman" w:hAnsi="Times New Roman" w:cs="Times New Roman"/>
          <w:sz w:val="24"/>
          <w:szCs w:val="24"/>
        </w:rPr>
        <w:t>T</w:t>
      </w:r>
      <w:r w:rsidR="00A144BF" w:rsidRPr="00A45BD6">
        <w:rPr>
          <w:rFonts w:ascii="Times New Roman" w:hAnsi="Times New Roman" w:cs="Times New Roman"/>
          <w:sz w:val="24"/>
          <w:szCs w:val="24"/>
        </w:rPr>
        <w:t>hey should also include a review of practices in general education, such as the quality of literacy instruction, the availability of</w:t>
      </w:r>
      <w:r w:rsidR="00973F70" w:rsidRPr="00A45BD6">
        <w:rPr>
          <w:rFonts w:ascii="Times New Roman" w:hAnsi="Times New Roman" w:cs="Times New Roman"/>
          <w:sz w:val="24"/>
          <w:szCs w:val="24"/>
        </w:rPr>
        <w:t xml:space="preserve"> multi-tiered</w:t>
      </w:r>
      <w:r w:rsidR="00A144BF" w:rsidRPr="00A45BD6">
        <w:rPr>
          <w:rFonts w:ascii="Times New Roman" w:hAnsi="Times New Roman" w:cs="Times New Roman"/>
          <w:sz w:val="24"/>
          <w:szCs w:val="24"/>
        </w:rPr>
        <w:t xml:space="preserve"> interventions for struggling learners, and/or the school</w:t>
      </w:r>
      <w:r w:rsidR="00F30E59" w:rsidRPr="00A45BD6">
        <w:rPr>
          <w:rFonts w:ascii="Times New Roman" w:hAnsi="Times New Roman" w:cs="Times New Roman"/>
          <w:sz w:val="24"/>
          <w:szCs w:val="24"/>
        </w:rPr>
        <w:t>-</w:t>
      </w:r>
      <w:r w:rsidR="00A144BF" w:rsidRPr="00A45BD6">
        <w:rPr>
          <w:rFonts w:ascii="Times New Roman" w:hAnsi="Times New Roman" w:cs="Times New Roman"/>
          <w:sz w:val="24"/>
          <w:szCs w:val="24"/>
        </w:rPr>
        <w:t xml:space="preserve">wide implementation of positive behavior supports.  </w:t>
      </w:r>
      <w:r w:rsidRPr="00A45BD6">
        <w:rPr>
          <w:rFonts w:ascii="Times New Roman" w:hAnsi="Times New Roman" w:cs="Times New Roman"/>
          <w:sz w:val="24"/>
          <w:szCs w:val="24"/>
        </w:rPr>
        <w:t xml:space="preserve">This document and </w:t>
      </w:r>
      <w:r w:rsidR="00384ADA">
        <w:rPr>
          <w:rFonts w:ascii="Times New Roman" w:hAnsi="Times New Roman" w:cs="Times New Roman"/>
          <w:sz w:val="24"/>
          <w:szCs w:val="24"/>
        </w:rPr>
        <w:t>the Success Gaps</w:t>
      </w:r>
      <w:r w:rsidRPr="00A45BD6">
        <w:rPr>
          <w:rFonts w:ascii="Times New Roman" w:hAnsi="Times New Roman" w:cs="Times New Roman"/>
          <w:sz w:val="24"/>
          <w:szCs w:val="24"/>
        </w:rPr>
        <w:t xml:space="preserve"> rubric will help you </w:t>
      </w:r>
      <w:r w:rsidR="00055977" w:rsidRPr="00A45BD6">
        <w:rPr>
          <w:rFonts w:ascii="Times New Roman" w:hAnsi="Times New Roman" w:cs="Times New Roman"/>
          <w:sz w:val="24"/>
          <w:szCs w:val="24"/>
        </w:rPr>
        <w:t xml:space="preserve">assess your own school or district </w:t>
      </w:r>
      <w:r w:rsidR="000956BF" w:rsidRPr="00A45BD6">
        <w:rPr>
          <w:rFonts w:ascii="Times New Roman" w:hAnsi="Times New Roman" w:cs="Times New Roman"/>
          <w:sz w:val="24"/>
          <w:szCs w:val="24"/>
        </w:rPr>
        <w:t xml:space="preserve">to </w:t>
      </w:r>
      <w:r w:rsidRPr="00A45BD6">
        <w:rPr>
          <w:rFonts w:ascii="Times New Roman" w:hAnsi="Times New Roman" w:cs="Times New Roman"/>
          <w:sz w:val="24"/>
          <w:szCs w:val="24"/>
        </w:rPr>
        <w:t xml:space="preserve">determine if disproportionate representation is the result of </w:t>
      </w:r>
      <w:r w:rsidR="00D07EE5">
        <w:rPr>
          <w:rFonts w:ascii="Times New Roman" w:hAnsi="Times New Roman" w:cs="Times New Roman"/>
          <w:sz w:val="24"/>
          <w:szCs w:val="24"/>
        </w:rPr>
        <w:t>ineffective</w:t>
      </w:r>
      <w:r w:rsidR="00055977" w:rsidRPr="00A45BD6">
        <w:rPr>
          <w:rFonts w:ascii="Times New Roman" w:hAnsi="Times New Roman" w:cs="Times New Roman"/>
          <w:sz w:val="24"/>
          <w:szCs w:val="24"/>
        </w:rPr>
        <w:t xml:space="preserve"> general education </w:t>
      </w:r>
      <w:r w:rsidR="00373CB1" w:rsidRPr="00A45BD6">
        <w:rPr>
          <w:rFonts w:ascii="Times New Roman" w:hAnsi="Times New Roman" w:cs="Times New Roman"/>
          <w:sz w:val="24"/>
          <w:szCs w:val="24"/>
        </w:rPr>
        <w:t xml:space="preserve">instructional </w:t>
      </w:r>
      <w:r w:rsidR="00055977" w:rsidRPr="00A45BD6">
        <w:rPr>
          <w:rFonts w:ascii="Times New Roman" w:hAnsi="Times New Roman" w:cs="Times New Roman"/>
          <w:sz w:val="24"/>
          <w:szCs w:val="24"/>
        </w:rPr>
        <w:t xml:space="preserve">practices or inappropriate identification </w:t>
      </w:r>
      <w:r w:rsidR="00373CB1" w:rsidRPr="00A45BD6">
        <w:rPr>
          <w:rFonts w:ascii="Times New Roman" w:hAnsi="Times New Roman" w:cs="Times New Roman"/>
          <w:sz w:val="24"/>
          <w:szCs w:val="24"/>
        </w:rPr>
        <w:t xml:space="preserve">procedures </w:t>
      </w:r>
      <w:r w:rsidRPr="00A45BD6">
        <w:rPr>
          <w:rFonts w:ascii="Times New Roman" w:hAnsi="Times New Roman" w:cs="Times New Roman"/>
          <w:sz w:val="24"/>
          <w:szCs w:val="24"/>
        </w:rPr>
        <w:t xml:space="preserve">and, if </w:t>
      </w:r>
      <w:r w:rsidR="000E1C12">
        <w:rPr>
          <w:rFonts w:ascii="Times New Roman" w:hAnsi="Times New Roman" w:cs="Times New Roman"/>
          <w:sz w:val="24"/>
          <w:szCs w:val="24"/>
        </w:rPr>
        <w:t>so</w:t>
      </w:r>
      <w:r w:rsidR="00C603B1">
        <w:rPr>
          <w:rFonts w:ascii="Times New Roman" w:hAnsi="Times New Roman" w:cs="Times New Roman"/>
          <w:sz w:val="24"/>
          <w:szCs w:val="24"/>
        </w:rPr>
        <w:t>,</w:t>
      </w:r>
      <w:r w:rsidRPr="00A45BD6">
        <w:rPr>
          <w:rFonts w:ascii="Times New Roman" w:hAnsi="Times New Roman" w:cs="Times New Roman"/>
          <w:sz w:val="24"/>
          <w:szCs w:val="24"/>
        </w:rPr>
        <w:t xml:space="preserve"> what </w:t>
      </w:r>
      <w:r w:rsidR="00D170EF" w:rsidRPr="00A45BD6">
        <w:rPr>
          <w:rFonts w:ascii="Times New Roman" w:hAnsi="Times New Roman" w:cs="Times New Roman"/>
          <w:sz w:val="24"/>
          <w:szCs w:val="24"/>
        </w:rPr>
        <w:t xml:space="preserve">you can do to address </w:t>
      </w:r>
      <w:r w:rsidR="000E1C12">
        <w:rPr>
          <w:rFonts w:ascii="Times New Roman" w:hAnsi="Times New Roman" w:cs="Times New Roman"/>
          <w:sz w:val="24"/>
          <w:szCs w:val="24"/>
        </w:rPr>
        <w:t>the problem</w:t>
      </w:r>
      <w:r w:rsidR="00D170EF" w:rsidRPr="00A45BD6">
        <w:rPr>
          <w:rFonts w:ascii="Times New Roman" w:hAnsi="Times New Roman" w:cs="Times New Roman"/>
          <w:sz w:val="24"/>
          <w:szCs w:val="24"/>
        </w:rPr>
        <w:t xml:space="preserve">. </w:t>
      </w:r>
      <w:r w:rsidRPr="00A45B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7467" w:rsidRDefault="004F3AD3" w:rsidP="00B87064">
      <w:pPr>
        <w:pStyle w:val="Heading2"/>
      </w:pPr>
      <w:r w:rsidRPr="00A45BD6">
        <w:lastRenderedPageBreak/>
        <w:t xml:space="preserve">Significant </w:t>
      </w:r>
      <w:r w:rsidR="0008687E">
        <w:t>D</w:t>
      </w:r>
      <w:r w:rsidRPr="00A45BD6">
        <w:t>isproportionality</w:t>
      </w:r>
    </w:p>
    <w:p w:rsidR="004F3AD3" w:rsidRPr="00BE7467" w:rsidRDefault="00C12B32" w:rsidP="00A45BD6">
      <w:pPr>
        <w:pStyle w:val="PlainText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tab/>
      </w:r>
      <w:r w:rsidR="00A144BF" w:rsidRPr="00A45BD6">
        <w:rPr>
          <w:rFonts w:ascii="Times New Roman" w:hAnsi="Times New Roman" w:cs="Times New Roman"/>
          <w:sz w:val="24"/>
          <w:szCs w:val="24"/>
        </w:rPr>
        <w:t xml:space="preserve">When a local school district has been identified by its state department of special education as having significant disproportionality for a particular racial or ethnic </w:t>
      </w:r>
      <w:r w:rsidR="00613125" w:rsidRPr="00A45BD6">
        <w:rPr>
          <w:rFonts w:ascii="Times New Roman" w:hAnsi="Times New Roman" w:cs="Times New Roman"/>
          <w:sz w:val="24"/>
          <w:szCs w:val="24"/>
        </w:rPr>
        <w:t xml:space="preserve">group </w:t>
      </w:r>
      <w:r w:rsidR="00A144BF" w:rsidRPr="00A45BD6">
        <w:rPr>
          <w:rFonts w:ascii="Times New Roman" w:hAnsi="Times New Roman" w:cs="Times New Roman"/>
          <w:sz w:val="24"/>
          <w:szCs w:val="24"/>
        </w:rPr>
        <w:t>based</w:t>
      </w:r>
      <w:r w:rsidR="00613125" w:rsidRPr="00A45BD6">
        <w:rPr>
          <w:rFonts w:ascii="Times New Roman" w:hAnsi="Times New Roman" w:cs="Times New Roman"/>
          <w:sz w:val="24"/>
          <w:szCs w:val="24"/>
        </w:rPr>
        <w:t xml:space="preserve"> on</w:t>
      </w:r>
      <w:r w:rsidR="00A144BF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370CD0">
        <w:rPr>
          <w:rFonts w:ascii="Times New Roman" w:hAnsi="Times New Roman" w:cs="Times New Roman"/>
          <w:sz w:val="24"/>
          <w:szCs w:val="24"/>
        </w:rPr>
        <w:t xml:space="preserve">special education identification, </w:t>
      </w:r>
      <w:r w:rsidR="00A144BF" w:rsidRPr="00A45BD6">
        <w:rPr>
          <w:rFonts w:ascii="Times New Roman" w:hAnsi="Times New Roman" w:cs="Times New Roman"/>
          <w:sz w:val="24"/>
          <w:szCs w:val="24"/>
        </w:rPr>
        <w:t xml:space="preserve">disability category, placement </w:t>
      </w:r>
      <w:r w:rsidR="00613125" w:rsidRPr="00A45BD6">
        <w:rPr>
          <w:rFonts w:ascii="Times New Roman" w:hAnsi="Times New Roman" w:cs="Times New Roman"/>
          <w:sz w:val="24"/>
          <w:szCs w:val="24"/>
        </w:rPr>
        <w:t>or discipline</w:t>
      </w:r>
      <w:r w:rsidR="00A144BF" w:rsidRPr="00A45BD6">
        <w:rPr>
          <w:rFonts w:ascii="Times New Roman" w:hAnsi="Times New Roman" w:cs="Times New Roman"/>
          <w:sz w:val="24"/>
          <w:szCs w:val="24"/>
        </w:rPr>
        <w:t>, that district is required to allocate 15</w:t>
      </w:r>
      <w:r w:rsidR="00BC0B34" w:rsidRPr="00A45BD6">
        <w:rPr>
          <w:rFonts w:ascii="Times New Roman" w:hAnsi="Times New Roman" w:cs="Times New Roman"/>
          <w:sz w:val="24"/>
          <w:szCs w:val="24"/>
        </w:rPr>
        <w:t>%</w:t>
      </w:r>
      <w:r w:rsidR="00F30E59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A144BF" w:rsidRPr="00A45BD6">
        <w:rPr>
          <w:rFonts w:ascii="Times New Roman" w:hAnsi="Times New Roman" w:cs="Times New Roman"/>
          <w:sz w:val="24"/>
          <w:szCs w:val="24"/>
        </w:rPr>
        <w:t xml:space="preserve">of </w:t>
      </w:r>
      <w:r w:rsidR="00534AB1" w:rsidRPr="00A45BD6">
        <w:rPr>
          <w:rFonts w:ascii="Times New Roman" w:hAnsi="Times New Roman" w:cs="Times New Roman"/>
          <w:sz w:val="24"/>
          <w:szCs w:val="24"/>
        </w:rPr>
        <w:t>its federal</w:t>
      </w:r>
      <w:r w:rsidR="00A144BF" w:rsidRPr="00A45BD6">
        <w:rPr>
          <w:rFonts w:ascii="Times New Roman" w:hAnsi="Times New Roman" w:cs="Times New Roman"/>
          <w:sz w:val="24"/>
          <w:szCs w:val="24"/>
        </w:rPr>
        <w:t xml:space="preserve"> special education funds to provide </w:t>
      </w:r>
      <w:r w:rsidR="00A144BF" w:rsidRPr="00A45BD6">
        <w:rPr>
          <w:rFonts w:ascii="Times New Roman" w:hAnsi="Times New Roman" w:cs="Times New Roman"/>
          <w:i/>
          <w:sz w:val="24"/>
          <w:szCs w:val="24"/>
        </w:rPr>
        <w:t>coordinated</w:t>
      </w:r>
      <w:r w:rsidR="00A144BF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A144BF" w:rsidRPr="00A45BD6">
        <w:rPr>
          <w:rFonts w:ascii="Times New Roman" w:hAnsi="Times New Roman" w:cs="Times New Roman"/>
          <w:i/>
          <w:sz w:val="24"/>
          <w:szCs w:val="24"/>
        </w:rPr>
        <w:t xml:space="preserve">early intervening services </w:t>
      </w:r>
      <w:r w:rsidR="00A144BF" w:rsidRPr="00BE7467">
        <w:rPr>
          <w:rFonts w:ascii="Times New Roman" w:hAnsi="Times New Roman" w:cs="Times New Roman"/>
          <w:sz w:val="24"/>
          <w:szCs w:val="24"/>
        </w:rPr>
        <w:t>(CEIS)</w:t>
      </w:r>
      <w:r w:rsidR="00BC0B34" w:rsidRPr="00BE7467">
        <w:rPr>
          <w:rFonts w:ascii="Times New Roman" w:hAnsi="Times New Roman" w:cs="Times New Roman"/>
          <w:sz w:val="24"/>
          <w:szCs w:val="24"/>
        </w:rPr>
        <w:t>(IDEA, 2004)</w:t>
      </w:r>
      <w:r w:rsidR="00A144BF" w:rsidRPr="00BE7467">
        <w:rPr>
          <w:rFonts w:ascii="Times New Roman" w:hAnsi="Times New Roman" w:cs="Times New Roman"/>
          <w:sz w:val="24"/>
          <w:szCs w:val="24"/>
        </w:rPr>
        <w:t>.</w:t>
      </w:r>
      <w:r w:rsidR="00A144BF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0A502B" w:rsidRPr="00A45BD6">
        <w:rPr>
          <w:rFonts w:ascii="Times New Roman" w:hAnsi="Times New Roman" w:cs="Times New Roman"/>
          <w:sz w:val="24"/>
          <w:szCs w:val="24"/>
        </w:rPr>
        <w:t>CEIS</w:t>
      </w:r>
      <w:r w:rsidR="00DE0229" w:rsidRPr="00A45BD6">
        <w:rPr>
          <w:rFonts w:ascii="Times New Roman" w:hAnsi="Times New Roman" w:cs="Times New Roman"/>
          <w:sz w:val="24"/>
          <w:szCs w:val="24"/>
        </w:rPr>
        <w:t xml:space="preserve"> support</w:t>
      </w:r>
      <w:r w:rsidR="00055977" w:rsidRPr="00A45BD6">
        <w:rPr>
          <w:rFonts w:ascii="Times New Roman" w:hAnsi="Times New Roman" w:cs="Times New Roman"/>
          <w:sz w:val="24"/>
          <w:szCs w:val="24"/>
        </w:rPr>
        <w:t>s</w:t>
      </w:r>
      <w:r w:rsidR="00DE0229" w:rsidRPr="00A45BD6">
        <w:rPr>
          <w:rFonts w:ascii="Times New Roman" w:hAnsi="Times New Roman" w:cs="Times New Roman"/>
          <w:sz w:val="24"/>
          <w:szCs w:val="24"/>
        </w:rPr>
        <w:t xml:space="preserve"> struggling students </w:t>
      </w:r>
      <w:r w:rsidR="008C47A7" w:rsidRPr="00A45BD6">
        <w:rPr>
          <w:rFonts w:ascii="Times New Roman" w:hAnsi="Times New Roman" w:cs="Times New Roman"/>
          <w:sz w:val="24"/>
          <w:szCs w:val="24"/>
        </w:rPr>
        <w:t xml:space="preserve">who are not receiving special </w:t>
      </w:r>
      <w:r w:rsidR="00EE297E" w:rsidRPr="00A45BD6">
        <w:rPr>
          <w:rFonts w:ascii="Times New Roman" w:hAnsi="Times New Roman" w:cs="Times New Roman"/>
          <w:sz w:val="24"/>
          <w:szCs w:val="24"/>
        </w:rPr>
        <w:t>education</w:t>
      </w:r>
      <w:r w:rsidR="00AF5F4E" w:rsidRPr="00A45BD6">
        <w:rPr>
          <w:rFonts w:ascii="Times New Roman" w:hAnsi="Times New Roman" w:cs="Times New Roman"/>
          <w:sz w:val="24"/>
          <w:szCs w:val="24"/>
        </w:rPr>
        <w:t xml:space="preserve"> services</w:t>
      </w:r>
      <w:r w:rsidR="004F3AD3" w:rsidRPr="00A45BD6">
        <w:rPr>
          <w:rFonts w:ascii="Times New Roman" w:hAnsi="Times New Roman" w:cs="Times New Roman"/>
          <w:sz w:val="24"/>
          <w:szCs w:val="24"/>
        </w:rPr>
        <w:t xml:space="preserve">. </w:t>
      </w:r>
      <w:r w:rsidR="00D670D8" w:rsidRPr="00A45BD6">
        <w:rPr>
          <w:rFonts w:ascii="Times New Roman" w:hAnsi="Times New Roman" w:cs="Times New Roman"/>
          <w:sz w:val="24"/>
          <w:szCs w:val="24"/>
        </w:rPr>
        <w:t>The goal is to prevent the need for special education services and</w:t>
      </w:r>
      <w:r w:rsidR="00370CD0">
        <w:rPr>
          <w:rFonts w:ascii="Times New Roman" w:hAnsi="Times New Roman" w:cs="Times New Roman"/>
          <w:sz w:val="24"/>
          <w:szCs w:val="24"/>
        </w:rPr>
        <w:t xml:space="preserve"> inappropriately</w:t>
      </w:r>
      <w:r w:rsidR="00384ADA">
        <w:rPr>
          <w:rFonts w:ascii="Times New Roman" w:hAnsi="Times New Roman" w:cs="Times New Roman"/>
          <w:sz w:val="24"/>
          <w:szCs w:val="24"/>
        </w:rPr>
        <w:t xml:space="preserve"> identified</w:t>
      </w:r>
      <w:r w:rsidR="00D670D8" w:rsidRPr="00A45BD6">
        <w:rPr>
          <w:rFonts w:ascii="Times New Roman" w:hAnsi="Times New Roman" w:cs="Times New Roman"/>
          <w:sz w:val="24"/>
          <w:szCs w:val="24"/>
        </w:rPr>
        <w:t xml:space="preserve"> students. </w:t>
      </w:r>
      <w:r w:rsidR="00A144BF" w:rsidRPr="00043E3F">
        <w:rPr>
          <w:rFonts w:ascii="Times New Roman" w:hAnsi="Times New Roman" w:cs="Times New Roman"/>
          <w:sz w:val="24"/>
          <w:szCs w:val="24"/>
        </w:rPr>
        <w:t xml:space="preserve">If you are one </w:t>
      </w:r>
      <w:r w:rsidR="00370CD0">
        <w:rPr>
          <w:rFonts w:ascii="Times New Roman" w:hAnsi="Times New Roman" w:cs="Times New Roman"/>
          <w:sz w:val="24"/>
          <w:szCs w:val="24"/>
        </w:rPr>
        <w:t>a school in one of these districts</w:t>
      </w:r>
      <w:r w:rsidR="00A144BF" w:rsidRPr="00043E3F">
        <w:rPr>
          <w:rFonts w:ascii="Times New Roman" w:hAnsi="Times New Roman" w:cs="Times New Roman"/>
          <w:sz w:val="24"/>
          <w:szCs w:val="24"/>
        </w:rPr>
        <w:t xml:space="preserve">, this document and its associated rubric will help you to effectively provide targeted early intervening services to address factors that </w:t>
      </w:r>
      <w:r w:rsidR="00627C43" w:rsidRPr="00043E3F">
        <w:rPr>
          <w:rFonts w:ascii="Times New Roman" w:hAnsi="Times New Roman" w:cs="Times New Roman"/>
          <w:sz w:val="24"/>
          <w:szCs w:val="24"/>
        </w:rPr>
        <w:t xml:space="preserve">contribute </w:t>
      </w:r>
      <w:r w:rsidR="00A144BF" w:rsidRPr="00043E3F">
        <w:rPr>
          <w:rFonts w:ascii="Times New Roman" w:hAnsi="Times New Roman" w:cs="Times New Roman"/>
          <w:sz w:val="24"/>
          <w:szCs w:val="24"/>
        </w:rPr>
        <w:t xml:space="preserve">to </w:t>
      </w:r>
      <w:r w:rsidR="006F5BBA" w:rsidRPr="00043E3F">
        <w:rPr>
          <w:rFonts w:ascii="Times New Roman" w:hAnsi="Times New Roman" w:cs="Times New Roman"/>
          <w:sz w:val="24"/>
          <w:szCs w:val="24"/>
        </w:rPr>
        <w:t>significant disproportionality</w:t>
      </w:r>
      <w:r w:rsidR="00627C43" w:rsidRPr="00043E3F">
        <w:rPr>
          <w:rFonts w:ascii="Times New Roman" w:hAnsi="Times New Roman" w:cs="Times New Roman"/>
          <w:sz w:val="24"/>
          <w:szCs w:val="24"/>
        </w:rPr>
        <w:t xml:space="preserve">. </w:t>
      </w:r>
      <w:r w:rsidRPr="00043E3F">
        <w:rPr>
          <w:rFonts w:ascii="Times New Roman" w:hAnsi="Times New Roman" w:cs="Times New Roman"/>
          <w:sz w:val="24"/>
          <w:szCs w:val="24"/>
        </w:rPr>
        <w:t>By providing effective early interven</w:t>
      </w:r>
      <w:r w:rsidR="00370CD0">
        <w:rPr>
          <w:rFonts w:ascii="Times New Roman" w:hAnsi="Times New Roman" w:cs="Times New Roman"/>
          <w:sz w:val="24"/>
          <w:szCs w:val="24"/>
        </w:rPr>
        <w:t>ing</w:t>
      </w:r>
      <w:r w:rsidRPr="00043E3F">
        <w:rPr>
          <w:rFonts w:ascii="Times New Roman" w:hAnsi="Times New Roman" w:cs="Times New Roman"/>
          <w:sz w:val="24"/>
          <w:szCs w:val="24"/>
        </w:rPr>
        <w:t xml:space="preserve"> practices through general education,</w:t>
      </w:r>
      <w:r w:rsidR="00D07EE5">
        <w:rPr>
          <w:rFonts w:ascii="Times New Roman" w:hAnsi="Times New Roman" w:cs="Times New Roman"/>
          <w:sz w:val="24"/>
          <w:szCs w:val="24"/>
        </w:rPr>
        <w:t xml:space="preserve"> student outcomes will improve and</w:t>
      </w:r>
      <w:r w:rsidRPr="00043E3F">
        <w:rPr>
          <w:rFonts w:ascii="Times New Roman" w:hAnsi="Times New Roman" w:cs="Times New Roman"/>
          <w:sz w:val="24"/>
          <w:szCs w:val="24"/>
        </w:rPr>
        <w:t xml:space="preserve"> inequities in identification, placement or disciplinary actions </w:t>
      </w:r>
      <w:r w:rsidR="00370CD0">
        <w:rPr>
          <w:rFonts w:ascii="Times New Roman" w:hAnsi="Times New Roman" w:cs="Times New Roman"/>
          <w:sz w:val="24"/>
          <w:szCs w:val="24"/>
        </w:rPr>
        <w:t>by</w:t>
      </w:r>
      <w:r w:rsidRPr="00043E3F">
        <w:rPr>
          <w:rFonts w:ascii="Times New Roman" w:hAnsi="Times New Roman" w:cs="Times New Roman"/>
          <w:sz w:val="24"/>
          <w:szCs w:val="24"/>
        </w:rPr>
        <w:t xml:space="preserve"> race/ethnicity can be </w:t>
      </w:r>
      <w:r w:rsidR="00370CD0">
        <w:rPr>
          <w:rFonts w:ascii="Times New Roman" w:hAnsi="Times New Roman" w:cs="Times New Roman"/>
          <w:sz w:val="24"/>
          <w:szCs w:val="24"/>
        </w:rPr>
        <w:t>mitigat</w:t>
      </w:r>
      <w:r w:rsidRPr="00043E3F">
        <w:rPr>
          <w:rFonts w:ascii="Times New Roman" w:hAnsi="Times New Roman" w:cs="Times New Roman"/>
          <w:sz w:val="24"/>
          <w:szCs w:val="24"/>
        </w:rPr>
        <w:t>ed</w:t>
      </w:r>
      <w:r w:rsidR="008218E6">
        <w:rPr>
          <w:rFonts w:ascii="Times New Roman" w:hAnsi="Times New Roman" w:cs="Times New Roman"/>
          <w:sz w:val="24"/>
          <w:szCs w:val="24"/>
        </w:rPr>
        <w:t>.</w:t>
      </w:r>
    </w:p>
    <w:p w:rsidR="00C12B32" w:rsidRPr="00A45BD6" w:rsidRDefault="000A502B" w:rsidP="00B87064">
      <w:pPr>
        <w:pStyle w:val="Heading2"/>
      </w:pPr>
      <w:r w:rsidRPr="00A45BD6">
        <w:t>Overall School Improvement</w:t>
      </w:r>
      <w:r w:rsidR="0007506F" w:rsidRPr="00A45BD6">
        <w:t>: Imp</w:t>
      </w:r>
      <w:r w:rsidR="00B95FD2" w:rsidRPr="00A45BD6">
        <w:t xml:space="preserve">roving Results for </w:t>
      </w:r>
      <w:r w:rsidR="00C12B32" w:rsidRPr="00A45BD6">
        <w:t>A</w:t>
      </w:r>
      <w:r w:rsidR="00B95FD2" w:rsidRPr="00A45BD6">
        <w:t xml:space="preserve">ll </w:t>
      </w:r>
      <w:r w:rsidR="00C12B32" w:rsidRPr="00A45BD6">
        <w:t>S</w:t>
      </w:r>
      <w:r w:rsidR="00B95FD2" w:rsidRPr="00A45BD6">
        <w:t>tudents</w:t>
      </w:r>
    </w:p>
    <w:p w:rsidR="006402B9" w:rsidRPr="00A45BD6" w:rsidRDefault="003C77D4" w:rsidP="00A45BD6">
      <w:pPr>
        <w:pStyle w:val="PlainText"/>
        <w:spacing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t>Perhaps</w:t>
      </w:r>
      <w:r w:rsidR="00630832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B95FD2" w:rsidRPr="00A45BD6">
        <w:rPr>
          <w:rFonts w:ascii="Times New Roman" w:hAnsi="Times New Roman" w:cs="Times New Roman"/>
          <w:sz w:val="24"/>
          <w:szCs w:val="24"/>
        </w:rPr>
        <w:t xml:space="preserve">your interest in this </w:t>
      </w:r>
      <w:r w:rsidR="000A502B" w:rsidRPr="00A45BD6">
        <w:rPr>
          <w:rFonts w:ascii="Times New Roman" w:hAnsi="Times New Roman" w:cs="Times New Roman"/>
          <w:sz w:val="24"/>
          <w:szCs w:val="24"/>
        </w:rPr>
        <w:t>document</w:t>
      </w:r>
      <w:r w:rsidR="00B95FD2" w:rsidRPr="00A45BD6">
        <w:rPr>
          <w:rFonts w:ascii="Times New Roman" w:hAnsi="Times New Roman" w:cs="Times New Roman"/>
          <w:sz w:val="24"/>
          <w:szCs w:val="24"/>
        </w:rPr>
        <w:t xml:space="preserve"> stems from the desire to ensure that all children receiv</w:t>
      </w:r>
      <w:r w:rsidR="00D774DC" w:rsidRPr="00A45BD6">
        <w:rPr>
          <w:rFonts w:ascii="Times New Roman" w:hAnsi="Times New Roman" w:cs="Times New Roman"/>
          <w:sz w:val="24"/>
          <w:szCs w:val="24"/>
        </w:rPr>
        <w:t>e</w:t>
      </w:r>
      <w:r w:rsidR="00B95FD2" w:rsidRPr="00A45BD6">
        <w:rPr>
          <w:rFonts w:ascii="Times New Roman" w:hAnsi="Times New Roman" w:cs="Times New Roman"/>
          <w:sz w:val="24"/>
          <w:szCs w:val="24"/>
        </w:rPr>
        <w:t xml:space="preserve"> an equitable education and </w:t>
      </w:r>
      <w:r w:rsidR="00787A04" w:rsidRPr="00A45BD6">
        <w:rPr>
          <w:rFonts w:ascii="Times New Roman" w:hAnsi="Times New Roman" w:cs="Times New Roman"/>
          <w:sz w:val="24"/>
          <w:szCs w:val="24"/>
        </w:rPr>
        <w:t>that</w:t>
      </w:r>
      <w:r w:rsidR="00B95FD2" w:rsidRPr="00A45BD6">
        <w:rPr>
          <w:rFonts w:ascii="Times New Roman" w:hAnsi="Times New Roman" w:cs="Times New Roman"/>
          <w:sz w:val="24"/>
          <w:szCs w:val="24"/>
        </w:rPr>
        <w:t xml:space="preserve"> all children </w:t>
      </w:r>
      <w:r w:rsidR="00A144BF" w:rsidRPr="00A45BD6">
        <w:rPr>
          <w:rFonts w:ascii="Times New Roman" w:hAnsi="Times New Roman" w:cs="Times New Roman"/>
          <w:sz w:val="24"/>
          <w:szCs w:val="24"/>
        </w:rPr>
        <w:t xml:space="preserve">in your school </w:t>
      </w:r>
      <w:r w:rsidR="00B95FD2" w:rsidRPr="00A45BD6">
        <w:rPr>
          <w:rFonts w:ascii="Times New Roman" w:hAnsi="Times New Roman" w:cs="Times New Roman"/>
          <w:sz w:val="24"/>
          <w:szCs w:val="24"/>
        </w:rPr>
        <w:t xml:space="preserve">have the same opportunity to </w:t>
      </w:r>
      <w:r w:rsidR="00787A04" w:rsidRPr="00A45BD6">
        <w:rPr>
          <w:rFonts w:ascii="Times New Roman" w:hAnsi="Times New Roman" w:cs="Times New Roman"/>
          <w:sz w:val="24"/>
          <w:szCs w:val="24"/>
        </w:rPr>
        <w:t>graduate</w:t>
      </w:r>
      <w:r w:rsidR="000A502B" w:rsidRPr="00A45BD6">
        <w:rPr>
          <w:rFonts w:ascii="Times New Roman" w:hAnsi="Times New Roman" w:cs="Times New Roman"/>
          <w:sz w:val="24"/>
          <w:szCs w:val="24"/>
        </w:rPr>
        <w:t xml:space="preserve"> from high school</w:t>
      </w:r>
      <w:r w:rsidR="00A144BF" w:rsidRPr="00A45BD6">
        <w:rPr>
          <w:rFonts w:ascii="Times New Roman" w:hAnsi="Times New Roman" w:cs="Times New Roman"/>
          <w:sz w:val="24"/>
          <w:szCs w:val="24"/>
        </w:rPr>
        <w:t>,</w:t>
      </w:r>
      <w:r w:rsidR="00787A04" w:rsidRPr="00A45BD6">
        <w:rPr>
          <w:rFonts w:ascii="Times New Roman" w:hAnsi="Times New Roman" w:cs="Times New Roman"/>
          <w:sz w:val="24"/>
          <w:szCs w:val="24"/>
        </w:rPr>
        <w:t xml:space="preserve"> college and</w:t>
      </w:r>
      <w:r w:rsidR="00BE7467">
        <w:rPr>
          <w:rFonts w:ascii="Times New Roman" w:hAnsi="Times New Roman" w:cs="Times New Roman"/>
          <w:sz w:val="24"/>
          <w:szCs w:val="24"/>
        </w:rPr>
        <w:t>/or</w:t>
      </w:r>
      <w:r w:rsidR="00787A04" w:rsidRPr="00A45BD6">
        <w:rPr>
          <w:rFonts w:ascii="Times New Roman" w:hAnsi="Times New Roman" w:cs="Times New Roman"/>
          <w:sz w:val="24"/>
          <w:szCs w:val="24"/>
        </w:rPr>
        <w:t xml:space="preserve"> career ready</w:t>
      </w:r>
      <w:r w:rsidR="0007506F" w:rsidRPr="00A45BD6">
        <w:rPr>
          <w:rFonts w:ascii="Times New Roman" w:hAnsi="Times New Roman" w:cs="Times New Roman"/>
          <w:sz w:val="24"/>
          <w:szCs w:val="24"/>
        </w:rPr>
        <w:t>.</w:t>
      </w:r>
      <w:r w:rsidR="004A01B5" w:rsidRPr="00A45BD6">
        <w:rPr>
          <w:rFonts w:ascii="Times New Roman" w:hAnsi="Times New Roman" w:cs="Times New Roman"/>
          <w:sz w:val="24"/>
          <w:szCs w:val="24"/>
        </w:rPr>
        <w:t xml:space="preserve">  </w:t>
      </w:r>
      <w:r w:rsidR="00400AD2" w:rsidRPr="00A45BD6">
        <w:rPr>
          <w:rFonts w:ascii="Times New Roman" w:hAnsi="Times New Roman" w:cs="Times New Roman"/>
          <w:sz w:val="24"/>
          <w:szCs w:val="24"/>
        </w:rPr>
        <w:t>A</w:t>
      </w:r>
      <w:r w:rsidR="00624458" w:rsidRPr="00A45BD6">
        <w:rPr>
          <w:rFonts w:ascii="Times New Roman" w:hAnsi="Times New Roman" w:cs="Times New Roman"/>
          <w:sz w:val="24"/>
          <w:szCs w:val="24"/>
        </w:rPr>
        <w:t xml:space="preserve">ll schools </w:t>
      </w:r>
      <w:r w:rsidR="00400AD2" w:rsidRPr="00A45BD6">
        <w:rPr>
          <w:rFonts w:ascii="Times New Roman" w:hAnsi="Times New Roman" w:cs="Times New Roman"/>
          <w:sz w:val="24"/>
          <w:szCs w:val="24"/>
        </w:rPr>
        <w:t xml:space="preserve">are encouraged </w:t>
      </w:r>
      <w:r w:rsidR="00624458" w:rsidRPr="00A45BD6">
        <w:rPr>
          <w:rFonts w:ascii="Times New Roman" w:hAnsi="Times New Roman" w:cs="Times New Roman"/>
          <w:sz w:val="24"/>
          <w:szCs w:val="24"/>
        </w:rPr>
        <w:t>to take a</w:t>
      </w:r>
      <w:r w:rsidR="00A144BF" w:rsidRPr="00A45BD6">
        <w:rPr>
          <w:rFonts w:ascii="Times New Roman" w:hAnsi="Times New Roman" w:cs="Times New Roman"/>
          <w:sz w:val="24"/>
          <w:szCs w:val="24"/>
        </w:rPr>
        <w:t xml:space="preserve"> proactive approach to school improvement</w:t>
      </w:r>
      <w:r w:rsidR="00624458" w:rsidRPr="00A45BD6">
        <w:rPr>
          <w:rFonts w:ascii="Times New Roman" w:hAnsi="Times New Roman" w:cs="Times New Roman"/>
          <w:sz w:val="24"/>
          <w:szCs w:val="24"/>
        </w:rPr>
        <w:t>, recognizing that a focus on cross-group equity is often the very best way to create a world-class school</w:t>
      </w:r>
      <w:r w:rsidR="00A144BF" w:rsidRPr="00A45BD6">
        <w:rPr>
          <w:rFonts w:ascii="Times New Roman" w:hAnsi="Times New Roman" w:cs="Times New Roman"/>
          <w:sz w:val="24"/>
          <w:szCs w:val="24"/>
        </w:rPr>
        <w:t>. T</w:t>
      </w:r>
      <w:r w:rsidR="006402B9" w:rsidRPr="00A45BD6">
        <w:rPr>
          <w:rFonts w:ascii="Times New Roman" w:hAnsi="Times New Roman" w:cs="Times New Roman"/>
          <w:sz w:val="24"/>
          <w:szCs w:val="24"/>
        </w:rPr>
        <w:t xml:space="preserve">his document and </w:t>
      </w:r>
      <w:r w:rsidR="00384ADA">
        <w:rPr>
          <w:rFonts w:ascii="Times New Roman" w:hAnsi="Times New Roman" w:cs="Times New Roman"/>
          <w:sz w:val="24"/>
          <w:szCs w:val="24"/>
        </w:rPr>
        <w:t>the Success Gaps</w:t>
      </w:r>
      <w:r w:rsidR="006402B9" w:rsidRPr="00A45BD6">
        <w:rPr>
          <w:rFonts w:ascii="Times New Roman" w:hAnsi="Times New Roman" w:cs="Times New Roman"/>
          <w:sz w:val="24"/>
          <w:szCs w:val="24"/>
        </w:rPr>
        <w:t xml:space="preserve"> rubric </w:t>
      </w:r>
      <w:r w:rsidR="00EE4C2C" w:rsidRPr="00A45BD6">
        <w:rPr>
          <w:rFonts w:ascii="Times New Roman" w:hAnsi="Times New Roman" w:cs="Times New Roman"/>
          <w:sz w:val="24"/>
          <w:szCs w:val="24"/>
        </w:rPr>
        <w:t>will help you identify evidence</w:t>
      </w:r>
      <w:r w:rsidR="002C1F0E" w:rsidRPr="00A45BD6">
        <w:rPr>
          <w:rFonts w:ascii="Times New Roman" w:hAnsi="Times New Roman" w:cs="Times New Roman"/>
          <w:sz w:val="24"/>
          <w:szCs w:val="24"/>
        </w:rPr>
        <w:t>-</w:t>
      </w:r>
      <w:r w:rsidR="00EE4C2C" w:rsidRPr="00A45BD6">
        <w:rPr>
          <w:rFonts w:ascii="Times New Roman" w:hAnsi="Times New Roman" w:cs="Times New Roman"/>
          <w:sz w:val="24"/>
          <w:szCs w:val="24"/>
        </w:rPr>
        <w:t xml:space="preserve">based practices that will support you in making the changes necessary to ensure equity for all students. </w:t>
      </w:r>
    </w:p>
    <w:p w:rsidR="00BF68E5" w:rsidRDefault="00BF68E5" w:rsidP="00BE7467">
      <w:pPr>
        <w:pStyle w:val="PlainText"/>
        <w:spacing w:line="48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7467" w:rsidRDefault="007F7F19" w:rsidP="008C1D4F">
      <w:pPr>
        <w:pStyle w:val="Heading1"/>
        <w:jc w:val="center"/>
      </w:pPr>
      <w:r w:rsidRPr="00A45BD6">
        <w:lastRenderedPageBreak/>
        <w:t xml:space="preserve">Factors </w:t>
      </w:r>
      <w:r w:rsidR="00C12B32" w:rsidRPr="00A45BD6">
        <w:t>T</w:t>
      </w:r>
      <w:r w:rsidRPr="00A45BD6">
        <w:t xml:space="preserve">hat </w:t>
      </w:r>
      <w:r w:rsidR="00C12B32" w:rsidRPr="00A45BD6">
        <w:t>C</w:t>
      </w:r>
      <w:r w:rsidRPr="00A45BD6">
        <w:t xml:space="preserve">ontribute to </w:t>
      </w:r>
      <w:r w:rsidR="00C12B32" w:rsidRPr="00A45BD6">
        <w:t>S</w:t>
      </w:r>
      <w:r w:rsidRPr="00A45BD6">
        <w:t xml:space="preserve">uccess </w:t>
      </w:r>
      <w:r w:rsidR="00043E3F" w:rsidRPr="00A45BD6">
        <w:t>for</w:t>
      </w:r>
      <w:r w:rsidRPr="00A45BD6">
        <w:t xml:space="preserve"> </w:t>
      </w:r>
      <w:r w:rsidR="00C12B32" w:rsidRPr="00A45BD6">
        <w:t>A</w:t>
      </w:r>
      <w:r w:rsidRPr="00A45BD6">
        <w:t xml:space="preserve">ll </w:t>
      </w:r>
      <w:r w:rsidR="00C12B32" w:rsidRPr="00A45BD6">
        <w:t>S</w:t>
      </w:r>
      <w:r w:rsidRPr="00A45BD6">
        <w:t>tudents</w:t>
      </w:r>
    </w:p>
    <w:p w:rsidR="008C1D4F" w:rsidRPr="008C1D4F" w:rsidRDefault="008C1D4F" w:rsidP="008C1D4F"/>
    <w:p w:rsidR="00A32A7A" w:rsidRPr="00BE7467" w:rsidRDefault="00BE7467" w:rsidP="00BE7467">
      <w:pPr>
        <w:pStyle w:val="PlainText"/>
        <w:tabs>
          <w:tab w:val="left" w:pos="0"/>
        </w:tabs>
        <w:spacing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A144BF" w:rsidRPr="00A45BD6">
        <w:rPr>
          <w:rFonts w:ascii="Times New Roman" w:eastAsia="Times New Roman" w:hAnsi="Times New Roman" w:cs="Times New Roman"/>
          <w:sz w:val="24"/>
          <w:szCs w:val="24"/>
        </w:rPr>
        <w:t>Research has identified a</w:t>
      </w:r>
      <w:r w:rsidR="00B708C0" w:rsidRPr="00A45B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4AB1" w:rsidRPr="00A45BD6">
        <w:rPr>
          <w:rFonts w:ascii="Times New Roman" w:eastAsia="Times New Roman" w:hAnsi="Times New Roman" w:cs="Times New Roman"/>
          <w:sz w:val="24"/>
          <w:szCs w:val="24"/>
        </w:rPr>
        <w:t>number</w:t>
      </w:r>
      <w:r w:rsidR="00A32A7A" w:rsidRPr="00A45BD6">
        <w:rPr>
          <w:rFonts w:ascii="Times New Roman" w:eastAsia="Times New Roman" w:hAnsi="Times New Roman" w:cs="Times New Roman"/>
          <w:sz w:val="24"/>
          <w:szCs w:val="24"/>
        </w:rPr>
        <w:t xml:space="preserve"> of factors </w:t>
      </w:r>
      <w:r w:rsidR="00534AB1" w:rsidRPr="00A45BD6">
        <w:rPr>
          <w:rFonts w:ascii="Times New Roman" w:eastAsia="Times New Roman" w:hAnsi="Times New Roman" w:cs="Times New Roman"/>
          <w:sz w:val="24"/>
          <w:szCs w:val="24"/>
        </w:rPr>
        <w:t>that contribute</w:t>
      </w:r>
      <w:r w:rsidR="00A32A7A" w:rsidRPr="00A45BD6">
        <w:rPr>
          <w:rFonts w:ascii="Times New Roman" w:eastAsia="Times New Roman" w:hAnsi="Times New Roman" w:cs="Times New Roman"/>
          <w:sz w:val="24"/>
          <w:szCs w:val="24"/>
        </w:rPr>
        <w:t xml:space="preserve"> to 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uccess for all students.  These </w:t>
      </w:r>
      <w:r w:rsidR="00A32A7A" w:rsidRPr="00A45BD6">
        <w:rPr>
          <w:rFonts w:ascii="Times New Roman" w:eastAsia="Times New Roman" w:hAnsi="Times New Roman" w:cs="Times New Roman"/>
          <w:sz w:val="24"/>
          <w:szCs w:val="24"/>
        </w:rPr>
        <w:t xml:space="preserve">include </w:t>
      </w:r>
      <w:r w:rsidR="00036C8F" w:rsidRPr="00A45BD6">
        <w:rPr>
          <w:rFonts w:ascii="Times New Roman" w:eastAsia="Times New Roman" w:hAnsi="Times New Roman" w:cs="Times New Roman"/>
          <w:sz w:val="24"/>
          <w:szCs w:val="24"/>
        </w:rPr>
        <w:t>a)</w:t>
      </w:r>
      <w:r w:rsidR="00E175EB" w:rsidRPr="00A45BD6">
        <w:rPr>
          <w:rFonts w:ascii="Times New Roman" w:eastAsia="Times New Roman" w:hAnsi="Times New Roman" w:cs="Times New Roman"/>
          <w:sz w:val="24"/>
          <w:szCs w:val="24"/>
        </w:rPr>
        <w:t xml:space="preserve"> data-based decision making, b) cultural responsiveness, c) </w:t>
      </w:r>
      <w:r w:rsidR="00B708C0" w:rsidRPr="00A45BD6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1624F8" w:rsidRPr="00A45BD6">
        <w:rPr>
          <w:rFonts w:ascii="Times New Roman" w:eastAsia="Times New Roman" w:hAnsi="Times New Roman" w:cs="Times New Roman"/>
          <w:sz w:val="24"/>
          <w:szCs w:val="24"/>
        </w:rPr>
        <w:t>high-quality core instructional program</w:t>
      </w:r>
      <w:r w:rsidR="00A32A7A" w:rsidRPr="00A45BD6">
        <w:rPr>
          <w:rFonts w:ascii="Times New Roman" w:eastAsia="Times New Roman" w:hAnsi="Times New Roman" w:cs="Times New Roman"/>
          <w:sz w:val="24"/>
          <w:szCs w:val="24"/>
        </w:rPr>
        <w:t>,</w:t>
      </w:r>
      <w:r w:rsidR="001624F8" w:rsidRPr="00A45BD6">
        <w:rPr>
          <w:rFonts w:ascii="Times New Roman" w:eastAsia="Times New Roman" w:hAnsi="Times New Roman" w:cs="Times New Roman"/>
          <w:sz w:val="24"/>
          <w:szCs w:val="24"/>
        </w:rPr>
        <w:t xml:space="preserve"> d) </w:t>
      </w:r>
      <w:r w:rsidR="00B708C0" w:rsidRPr="00A45BD6">
        <w:rPr>
          <w:rFonts w:ascii="Times New Roman" w:eastAsia="Times New Roman" w:hAnsi="Times New Roman" w:cs="Times New Roman"/>
          <w:sz w:val="24"/>
          <w:szCs w:val="24"/>
        </w:rPr>
        <w:t xml:space="preserve">ongoing </w:t>
      </w:r>
      <w:r w:rsidR="001624F8" w:rsidRPr="00A45BD6">
        <w:rPr>
          <w:rFonts w:ascii="Times New Roman" w:eastAsia="Times New Roman" w:hAnsi="Times New Roman" w:cs="Times New Roman"/>
          <w:sz w:val="24"/>
          <w:szCs w:val="24"/>
        </w:rPr>
        <w:t xml:space="preserve">assessment including student screening and progress monitoring, and e) evidence-based interventions and supports to </w:t>
      </w:r>
      <w:r w:rsidR="00036C8F" w:rsidRPr="00A45BD6">
        <w:rPr>
          <w:rFonts w:ascii="Times New Roman" w:eastAsia="Times New Roman" w:hAnsi="Times New Roman" w:cs="Times New Roman"/>
          <w:sz w:val="24"/>
          <w:szCs w:val="24"/>
        </w:rPr>
        <w:t>meet</w:t>
      </w:r>
      <w:r w:rsidR="00455143" w:rsidRPr="00A45BD6">
        <w:rPr>
          <w:rFonts w:ascii="Times New Roman" w:eastAsia="Times New Roman" w:hAnsi="Times New Roman" w:cs="Times New Roman"/>
          <w:sz w:val="24"/>
          <w:szCs w:val="24"/>
        </w:rPr>
        <w:t xml:space="preserve"> students’ needs</w:t>
      </w:r>
      <w:r w:rsidR="00A32A7A" w:rsidRPr="00A45BD6">
        <w:rPr>
          <w:rFonts w:ascii="Times New Roman" w:eastAsia="Times New Roman" w:hAnsi="Times New Roman" w:cs="Times New Roman"/>
          <w:sz w:val="24"/>
          <w:szCs w:val="24"/>
        </w:rPr>
        <w:t xml:space="preserve">. In delivering instruction at all levels, </w:t>
      </w:r>
      <w:r w:rsidR="001624F8" w:rsidRPr="00A45BD6">
        <w:rPr>
          <w:rFonts w:ascii="Times New Roman" w:eastAsia="Times New Roman" w:hAnsi="Times New Roman" w:cs="Times New Roman"/>
          <w:sz w:val="24"/>
          <w:szCs w:val="24"/>
        </w:rPr>
        <w:t xml:space="preserve">particular </w:t>
      </w:r>
      <w:r w:rsidR="00A32A7A" w:rsidRPr="00A45BD6">
        <w:rPr>
          <w:rFonts w:ascii="Times New Roman" w:eastAsia="Times New Roman" w:hAnsi="Times New Roman" w:cs="Times New Roman"/>
          <w:sz w:val="24"/>
          <w:szCs w:val="24"/>
        </w:rPr>
        <w:t xml:space="preserve">attention should be </w:t>
      </w:r>
      <w:r w:rsidR="001624F8" w:rsidRPr="00A45BD6">
        <w:rPr>
          <w:rFonts w:ascii="Times New Roman" w:eastAsia="Times New Roman" w:hAnsi="Times New Roman" w:cs="Times New Roman"/>
          <w:sz w:val="24"/>
          <w:szCs w:val="24"/>
        </w:rPr>
        <w:t xml:space="preserve">given to </w:t>
      </w:r>
      <w:r w:rsidR="00A32A7A" w:rsidRPr="00A45BD6">
        <w:rPr>
          <w:rFonts w:ascii="Times New Roman" w:eastAsia="Times New Roman" w:hAnsi="Times New Roman" w:cs="Times New Roman"/>
          <w:sz w:val="24"/>
          <w:szCs w:val="24"/>
        </w:rPr>
        <w:t>fidelity of implementation, with consideration for cultural and linguistic responsiveness and recognition of student strengths</w:t>
      </w:r>
      <w:r w:rsidR="00627C43" w:rsidRPr="00A45BD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B71AB7">
        <w:rPr>
          <w:rFonts w:ascii="Times New Roman" w:eastAsia="Times New Roman" w:hAnsi="Times New Roman" w:cs="Times New Roman"/>
          <w:sz w:val="24"/>
          <w:szCs w:val="24"/>
        </w:rPr>
        <w:t>See T</w:t>
      </w:r>
      <w:r w:rsidR="00627C43" w:rsidRPr="00A45BD6">
        <w:rPr>
          <w:rFonts w:ascii="Times New Roman" w:hAnsi="Times New Roman" w:cs="Times New Roman"/>
          <w:sz w:val="24"/>
          <w:szCs w:val="24"/>
        </w:rPr>
        <w:t xml:space="preserve">he National Center on Response to Intervention, </w:t>
      </w:r>
      <w:r w:rsidR="000B5C19">
        <w:rPr>
          <w:rFonts w:ascii="Times New Roman" w:hAnsi="Times New Roman" w:cs="Times New Roman"/>
          <w:sz w:val="24"/>
          <w:szCs w:val="24"/>
        </w:rPr>
        <w:t>http</w:t>
      </w:r>
      <w:proofErr w:type="gramStart"/>
      <w:r w:rsidR="000B5C19">
        <w:rPr>
          <w:rFonts w:ascii="Times New Roman" w:hAnsi="Times New Roman" w:cs="Times New Roman"/>
          <w:sz w:val="24"/>
          <w:szCs w:val="24"/>
        </w:rPr>
        <w:t>:/</w:t>
      </w:r>
      <w:proofErr w:type="gramEnd"/>
      <w:r w:rsidR="000B5C19">
        <w:rPr>
          <w:rFonts w:ascii="Times New Roman" w:hAnsi="Times New Roman" w:cs="Times New Roman"/>
          <w:sz w:val="24"/>
          <w:szCs w:val="24"/>
        </w:rPr>
        <w:t xml:space="preserve">/www. rti4success.org/). </w:t>
      </w:r>
    </w:p>
    <w:p w:rsidR="00BB4714" w:rsidRPr="00A45BD6" w:rsidRDefault="00BB4714" w:rsidP="00BE7467">
      <w:pPr>
        <w:spacing w:line="48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t xml:space="preserve">This list and the </w:t>
      </w:r>
      <w:r w:rsidR="00384ADA">
        <w:rPr>
          <w:rFonts w:ascii="Times New Roman" w:hAnsi="Times New Roman" w:cs="Times New Roman"/>
          <w:sz w:val="24"/>
          <w:szCs w:val="24"/>
        </w:rPr>
        <w:t xml:space="preserve">Success Gaps </w:t>
      </w:r>
      <w:r w:rsidRPr="00A45BD6">
        <w:rPr>
          <w:rFonts w:ascii="Times New Roman" w:hAnsi="Times New Roman" w:cs="Times New Roman"/>
          <w:sz w:val="24"/>
          <w:szCs w:val="24"/>
        </w:rPr>
        <w:t>rubric clearly define the factors cited by research as necessary for closing success gaps and ensur</w:t>
      </w:r>
      <w:r w:rsidR="006C7170" w:rsidRPr="00A45BD6">
        <w:rPr>
          <w:rFonts w:ascii="Times New Roman" w:hAnsi="Times New Roman" w:cs="Times New Roman"/>
          <w:sz w:val="24"/>
          <w:szCs w:val="24"/>
        </w:rPr>
        <w:t>ing</w:t>
      </w:r>
      <w:r w:rsidRPr="00A45BD6">
        <w:rPr>
          <w:rFonts w:ascii="Times New Roman" w:hAnsi="Times New Roman" w:cs="Times New Roman"/>
          <w:sz w:val="24"/>
          <w:szCs w:val="24"/>
        </w:rPr>
        <w:t xml:space="preserve"> that all students have an equitable opportunity to graduate from high school</w:t>
      </w:r>
      <w:r w:rsidR="00C12B32" w:rsidRPr="00A45BD6">
        <w:rPr>
          <w:rFonts w:ascii="Times New Roman" w:hAnsi="Times New Roman" w:cs="Times New Roman"/>
          <w:sz w:val="24"/>
          <w:szCs w:val="24"/>
        </w:rPr>
        <w:t>,</w:t>
      </w:r>
      <w:r w:rsidR="00BE7467">
        <w:rPr>
          <w:rFonts w:ascii="Times New Roman" w:hAnsi="Times New Roman" w:cs="Times New Roman"/>
          <w:sz w:val="24"/>
          <w:szCs w:val="24"/>
        </w:rPr>
        <w:t xml:space="preserve"> </w:t>
      </w:r>
      <w:r w:rsidRPr="00A45BD6">
        <w:rPr>
          <w:rFonts w:ascii="Times New Roman" w:hAnsi="Times New Roman" w:cs="Times New Roman"/>
          <w:sz w:val="24"/>
          <w:szCs w:val="24"/>
        </w:rPr>
        <w:t xml:space="preserve">college and/or career ready. </w:t>
      </w:r>
    </w:p>
    <w:p w:rsidR="001600A8" w:rsidRPr="00A45BD6" w:rsidRDefault="001B581A" w:rsidP="00A45BD6">
      <w:pPr>
        <w:pStyle w:val="NormalWeb"/>
        <w:spacing w:line="480" w:lineRule="auto"/>
        <w:contextualSpacing/>
        <w:rPr>
          <w:rFonts w:ascii="Times New Roman" w:hAnsi="Times New Roman"/>
        </w:rPr>
      </w:pPr>
      <w:r w:rsidRPr="00B87064">
        <w:rPr>
          <w:rStyle w:val="Heading2Char"/>
        </w:rPr>
        <w:t>Data-Based Decision Making</w:t>
      </w:r>
      <w:r w:rsidR="001600A8" w:rsidRPr="00A45BD6">
        <w:rPr>
          <w:rFonts w:ascii="Times New Roman" w:hAnsi="Times New Roman"/>
        </w:rPr>
        <w:t xml:space="preserve"> (Hamilton, Halverson, Jackson, </w:t>
      </w:r>
      <w:proofErr w:type="spellStart"/>
      <w:r w:rsidR="001600A8" w:rsidRPr="00A45BD6">
        <w:rPr>
          <w:rFonts w:ascii="Times New Roman" w:hAnsi="Times New Roman"/>
        </w:rPr>
        <w:t>Mandinach</w:t>
      </w:r>
      <w:proofErr w:type="spellEnd"/>
      <w:r w:rsidR="001600A8" w:rsidRPr="00A45BD6">
        <w:rPr>
          <w:rFonts w:ascii="Times New Roman" w:hAnsi="Times New Roman"/>
        </w:rPr>
        <w:t xml:space="preserve">, </w:t>
      </w:r>
      <w:proofErr w:type="spellStart"/>
      <w:r w:rsidR="001600A8" w:rsidRPr="00A45BD6">
        <w:rPr>
          <w:rFonts w:ascii="Times New Roman" w:hAnsi="Times New Roman"/>
        </w:rPr>
        <w:t>Supovitz</w:t>
      </w:r>
      <w:proofErr w:type="spellEnd"/>
      <w:r w:rsidR="001600A8" w:rsidRPr="00A45BD6">
        <w:rPr>
          <w:rFonts w:ascii="Times New Roman" w:hAnsi="Times New Roman"/>
        </w:rPr>
        <w:t xml:space="preserve">, &amp; </w:t>
      </w:r>
      <w:proofErr w:type="spellStart"/>
      <w:r w:rsidR="001600A8" w:rsidRPr="00A45BD6">
        <w:rPr>
          <w:rFonts w:ascii="Times New Roman" w:hAnsi="Times New Roman"/>
        </w:rPr>
        <w:t>Wayman</w:t>
      </w:r>
      <w:proofErr w:type="spellEnd"/>
      <w:r w:rsidR="001600A8" w:rsidRPr="00A45BD6">
        <w:rPr>
          <w:rFonts w:ascii="Times New Roman" w:hAnsi="Times New Roman"/>
        </w:rPr>
        <w:t xml:space="preserve">, 2009; </w:t>
      </w:r>
      <w:proofErr w:type="spellStart"/>
      <w:r w:rsidR="001600A8" w:rsidRPr="00A45BD6">
        <w:rPr>
          <w:rFonts w:ascii="Times New Roman" w:hAnsi="Times New Roman"/>
        </w:rPr>
        <w:t>Hosp</w:t>
      </w:r>
      <w:proofErr w:type="spellEnd"/>
      <w:r w:rsidR="001600A8" w:rsidRPr="00A45BD6">
        <w:rPr>
          <w:rFonts w:ascii="Times New Roman" w:hAnsi="Times New Roman"/>
        </w:rPr>
        <w:t xml:space="preserve">, </w:t>
      </w:r>
      <w:proofErr w:type="spellStart"/>
      <w:r w:rsidR="001600A8" w:rsidRPr="00A45BD6">
        <w:rPr>
          <w:rFonts w:ascii="Times New Roman" w:hAnsi="Times New Roman"/>
        </w:rPr>
        <w:t>Hosp</w:t>
      </w:r>
      <w:proofErr w:type="spellEnd"/>
      <w:r w:rsidR="001600A8" w:rsidRPr="00A45BD6">
        <w:rPr>
          <w:rFonts w:ascii="Times New Roman" w:hAnsi="Times New Roman"/>
        </w:rPr>
        <w:t xml:space="preserve">, &amp; Dole, 2011; McDonald, </w:t>
      </w:r>
      <w:proofErr w:type="spellStart"/>
      <w:r w:rsidR="001600A8" w:rsidRPr="00A45BD6">
        <w:rPr>
          <w:rFonts w:ascii="Times New Roman" w:hAnsi="Times New Roman"/>
        </w:rPr>
        <w:t>Andal</w:t>
      </w:r>
      <w:proofErr w:type="spellEnd"/>
      <w:r w:rsidR="001600A8" w:rsidRPr="00A45BD6">
        <w:rPr>
          <w:rFonts w:ascii="Times New Roman" w:hAnsi="Times New Roman"/>
        </w:rPr>
        <w:t xml:space="preserve">, Brown, &amp; Schneider, 2007) </w:t>
      </w:r>
    </w:p>
    <w:p w:rsidR="001B581A" w:rsidRPr="00A45BD6" w:rsidRDefault="001B581A" w:rsidP="00A45BD6">
      <w:pPr>
        <w:pStyle w:val="PlainText"/>
        <w:numPr>
          <w:ilvl w:val="0"/>
          <w:numId w:val="22"/>
        </w:numPr>
        <w:spacing w:after="120"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t>Decisions about the school curriculum</w:t>
      </w:r>
      <w:r w:rsidR="00B01EC2" w:rsidRPr="00A45BD6">
        <w:rPr>
          <w:rFonts w:ascii="Times New Roman" w:hAnsi="Times New Roman" w:cs="Times New Roman"/>
          <w:sz w:val="24"/>
          <w:szCs w:val="24"/>
        </w:rPr>
        <w:t>,</w:t>
      </w:r>
      <w:r w:rsidR="00630832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Pr="00A45BD6">
        <w:rPr>
          <w:rFonts w:ascii="Times New Roman" w:hAnsi="Times New Roman" w:cs="Times New Roman"/>
          <w:sz w:val="24"/>
          <w:szCs w:val="24"/>
        </w:rPr>
        <w:t>instructional program</w:t>
      </w:r>
      <w:r w:rsidR="00B87467" w:rsidRPr="00A45BD6">
        <w:rPr>
          <w:rFonts w:ascii="Times New Roman" w:hAnsi="Times New Roman" w:cs="Times New Roman"/>
          <w:sz w:val="24"/>
          <w:szCs w:val="24"/>
        </w:rPr>
        <w:t>s, academic</w:t>
      </w:r>
      <w:r w:rsidR="00B01EC2" w:rsidRPr="00A45BD6">
        <w:rPr>
          <w:rFonts w:ascii="Times New Roman" w:hAnsi="Times New Roman" w:cs="Times New Roman"/>
          <w:sz w:val="24"/>
          <w:szCs w:val="24"/>
        </w:rPr>
        <w:t xml:space="preserve"> and behavioral supports</w:t>
      </w:r>
      <w:r w:rsidR="00B87467" w:rsidRPr="00A45BD6">
        <w:rPr>
          <w:rFonts w:ascii="Times New Roman" w:hAnsi="Times New Roman" w:cs="Times New Roman"/>
          <w:sz w:val="24"/>
          <w:szCs w:val="24"/>
        </w:rPr>
        <w:t>, and school improvement initiatives</w:t>
      </w:r>
      <w:r w:rsidRPr="00A45BD6">
        <w:rPr>
          <w:rFonts w:ascii="Times New Roman" w:hAnsi="Times New Roman" w:cs="Times New Roman"/>
          <w:sz w:val="24"/>
          <w:szCs w:val="24"/>
        </w:rPr>
        <w:t xml:space="preserve"> are based on data that </w:t>
      </w:r>
      <w:r w:rsidR="00B01EC2" w:rsidRPr="00A45BD6">
        <w:rPr>
          <w:rFonts w:ascii="Times New Roman" w:hAnsi="Times New Roman" w:cs="Times New Roman"/>
          <w:sz w:val="24"/>
          <w:szCs w:val="24"/>
        </w:rPr>
        <w:t xml:space="preserve">are </w:t>
      </w:r>
      <w:r w:rsidRPr="00A45BD6">
        <w:rPr>
          <w:rFonts w:ascii="Times New Roman" w:hAnsi="Times New Roman" w:cs="Times New Roman"/>
          <w:sz w:val="24"/>
          <w:szCs w:val="24"/>
        </w:rPr>
        <w:t xml:space="preserve">disaggregated for the school reflecting the differences in subgroups </w:t>
      </w:r>
      <w:r w:rsidR="00827BD7" w:rsidRPr="00A45BD6">
        <w:rPr>
          <w:rFonts w:ascii="Times New Roman" w:hAnsi="Times New Roman" w:cs="Times New Roman"/>
          <w:sz w:val="24"/>
          <w:szCs w:val="24"/>
        </w:rPr>
        <w:t xml:space="preserve">by </w:t>
      </w:r>
      <w:r w:rsidRPr="00A45BD6">
        <w:rPr>
          <w:rFonts w:ascii="Times New Roman" w:hAnsi="Times New Roman" w:cs="Times New Roman"/>
          <w:sz w:val="24"/>
          <w:szCs w:val="24"/>
        </w:rPr>
        <w:t>gender, race/ethnicity, socioeconomic factors</w:t>
      </w:r>
      <w:r w:rsidR="00827BD7" w:rsidRPr="00A45BD6">
        <w:rPr>
          <w:rFonts w:ascii="Times New Roman" w:hAnsi="Times New Roman" w:cs="Times New Roman"/>
          <w:sz w:val="24"/>
          <w:szCs w:val="24"/>
        </w:rPr>
        <w:t>, disability,</w:t>
      </w:r>
      <w:r w:rsidRPr="00A45BD6">
        <w:rPr>
          <w:rFonts w:ascii="Times New Roman" w:hAnsi="Times New Roman" w:cs="Times New Roman"/>
          <w:sz w:val="24"/>
          <w:szCs w:val="24"/>
        </w:rPr>
        <w:t xml:space="preserve"> and native </w:t>
      </w:r>
      <w:r w:rsidR="005A48FE" w:rsidRPr="00A45BD6">
        <w:rPr>
          <w:rFonts w:ascii="Times New Roman" w:hAnsi="Times New Roman" w:cs="Times New Roman"/>
          <w:sz w:val="24"/>
          <w:szCs w:val="24"/>
        </w:rPr>
        <w:t xml:space="preserve">or home </w:t>
      </w:r>
      <w:r w:rsidRPr="00A45BD6">
        <w:rPr>
          <w:rFonts w:ascii="Times New Roman" w:hAnsi="Times New Roman" w:cs="Times New Roman"/>
          <w:sz w:val="24"/>
          <w:szCs w:val="24"/>
        </w:rPr>
        <w:t>language.</w:t>
      </w:r>
      <w:r w:rsidR="00BC0895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B01EC2" w:rsidRPr="00A45BD6">
        <w:rPr>
          <w:rFonts w:ascii="Times New Roman" w:hAnsi="Times New Roman" w:cs="Times New Roman"/>
          <w:sz w:val="24"/>
          <w:szCs w:val="24"/>
        </w:rPr>
        <w:t xml:space="preserve">For example, </w:t>
      </w:r>
      <w:r w:rsidR="006C7170" w:rsidRPr="00A45BD6">
        <w:rPr>
          <w:rFonts w:ascii="Times New Roman" w:hAnsi="Times New Roman" w:cs="Times New Roman"/>
          <w:sz w:val="24"/>
          <w:szCs w:val="24"/>
        </w:rPr>
        <w:t>d</w:t>
      </w:r>
      <w:r w:rsidR="00BC0895" w:rsidRPr="00A45BD6">
        <w:rPr>
          <w:rFonts w:ascii="Times New Roman" w:hAnsi="Times New Roman" w:cs="Times New Roman"/>
          <w:sz w:val="24"/>
          <w:szCs w:val="24"/>
        </w:rPr>
        <w:t xml:space="preserve">ata on graduation, attendance, drop out, </w:t>
      </w:r>
      <w:r w:rsidR="00630832" w:rsidRPr="00A45BD6">
        <w:rPr>
          <w:rFonts w:ascii="Times New Roman" w:hAnsi="Times New Roman" w:cs="Times New Roman"/>
          <w:sz w:val="24"/>
          <w:szCs w:val="24"/>
        </w:rPr>
        <w:t>discipline,</w:t>
      </w:r>
      <w:r w:rsidR="00BC0895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827BD7" w:rsidRPr="00A45BD6">
        <w:rPr>
          <w:rFonts w:ascii="Times New Roman" w:hAnsi="Times New Roman" w:cs="Times New Roman"/>
          <w:sz w:val="24"/>
          <w:szCs w:val="24"/>
        </w:rPr>
        <w:t xml:space="preserve">and </w:t>
      </w:r>
      <w:r w:rsidR="00BC0895" w:rsidRPr="00A45BD6">
        <w:rPr>
          <w:rFonts w:ascii="Times New Roman" w:hAnsi="Times New Roman" w:cs="Times New Roman"/>
          <w:sz w:val="24"/>
          <w:szCs w:val="24"/>
        </w:rPr>
        <w:t>achievement are all examined</w:t>
      </w:r>
      <w:r w:rsidR="00827BD7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887540" w:rsidRPr="00A45BD6">
        <w:rPr>
          <w:rFonts w:ascii="Times New Roman" w:hAnsi="Times New Roman" w:cs="Times New Roman"/>
          <w:sz w:val="24"/>
          <w:szCs w:val="24"/>
        </w:rPr>
        <w:t>and considered individually and collectively.</w:t>
      </w:r>
    </w:p>
    <w:p w:rsidR="001B581A" w:rsidRPr="00A45BD6" w:rsidRDefault="001B581A" w:rsidP="00A45BD6">
      <w:pPr>
        <w:pStyle w:val="PlainText"/>
        <w:numPr>
          <w:ilvl w:val="0"/>
          <w:numId w:val="22"/>
        </w:numPr>
        <w:spacing w:after="120"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lastRenderedPageBreak/>
        <w:t xml:space="preserve">Decisions about student </w:t>
      </w:r>
      <w:r w:rsidR="00887540" w:rsidRPr="00A45BD6">
        <w:rPr>
          <w:rFonts w:ascii="Times New Roman" w:hAnsi="Times New Roman" w:cs="Times New Roman"/>
          <w:sz w:val="24"/>
          <w:szCs w:val="24"/>
        </w:rPr>
        <w:t xml:space="preserve">interventions (behavioral and/or academic) </w:t>
      </w:r>
      <w:r w:rsidRPr="00A45BD6">
        <w:rPr>
          <w:rFonts w:ascii="Times New Roman" w:hAnsi="Times New Roman" w:cs="Times New Roman"/>
          <w:sz w:val="24"/>
          <w:szCs w:val="24"/>
        </w:rPr>
        <w:t xml:space="preserve">are made based on multiple </w:t>
      </w:r>
      <w:r w:rsidR="00BB4714" w:rsidRPr="00A45BD6">
        <w:rPr>
          <w:rFonts w:ascii="Times New Roman" w:hAnsi="Times New Roman" w:cs="Times New Roman"/>
          <w:sz w:val="24"/>
          <w:szCs w:val="24"/>
        </w:rPr>
        <w:t xml:space="preserve">data </w:t>
      </w:r>
      <w:r w:rsidR="00B708C0" w:rsidRPr="00A45BD6">
        <w:rPr>
          <w:rFonts w:ascii="Times New Roman" w:hAnsi="Times New Roman" w:cs="Times New Roman"/>
          <w:sz w:val="24"/>
          <w:szCs w:val="24"/>
        </w:rPr>
        <w:t>sources</w:t>
      </w:r>
      <w:r w:rsidRPr="00A45BD6">
        <w:rPr>
          <w:rFonts w:ascii="Times New Roman" w:hAnsi="Times New Roman" w:cs="Times New Roman"/>
          <w:sz w:val="24"/>
          <w:szCs w:val="24"/>
        </w:rPr>
        <w:t xml:space="preserve"> including </w:t>
      </w:r>
      <w:r w:rsidR="00BB4714" w:rsidRPr="00A45BD6">
        <w:rPr>
          <w:rFonts w:ascii="Times New Roman" w:hAnsi="Times New Roman" w:cs="Times New Roman"/>
          <w:sz w:val="24"/>
          <w:szCs w:val="24"/>
        </w:rPr>
        <w:t xml:space="preserve">screening, progress monitoring </w:t>
      </w:r>
      <w:r w:rsidR="00FA1BF5" w:rsidRPr="00A45BD6">
        <w:rPr>
          <w:rFonts w:ascii="Times New Roman" w:hAnsi="Times New Roman" w:cs="Times New Roman"/>
          <w:sz w:val="24"/>
          <w:szCs w:val="24"/>
        </w:rPr>
        <w:t xml:space="preserve">and </w:t>
      </w:r>
      <w:r w:rsidR="00084AB0" w:rsidRPr="00A45BD6">
        <w:rPr>
          <w:rFonts w:ascii="Times New Roman" w:hAnsi="Times New Roman" w:cs="Times New Roman"/>
          <w:sz w:val="24"/>
          <w:szCs w:val="24"/>
        </w:rPr>
        <w:t>formative</w:t>
      </w:r>
      <w:r w:rsidR="00887540" w:rsidRPr="00A45BD6">
        <w:rPr>
          <w:rFonts w:ascii="Times New Roman" w:hAnsi="Times New Roman" w:cs="Times New Roman"/>
          <w:sz w:val="24"/>
          <w:szCs w:val="24"/>
        </w:rPr>
        <w:t xml:space="preserve"> and summative</w:t>
      </w:r>
      <w:r w:rsidR="00084AB0" w:rsidRPr="00A45BD6">
        <w:rPr>
          <w:rFonts w:ascii="Times New Roman" w:hAnsi="Times New Roman" w:cs="Times New Roman"/>
          <w:sz w:val="24"/>
          <w:szCs w:val="24"/>
        </w:rPr>
        <w:t xml:space="preserve"> assessment data</w:t>
      </w:r>
      <w:r w:rsidR="00887540" w:rsidRPr="00A45BD6">
        <w:rPr>
          <w:rFonts w:ascii="Times New Roman" w:hAnsi="Times New Roman" w:cs="Times New Roman"/>
          <w:sz w:val="24"/>
          <w:szCs w:val="24"/>
        </w:rPr>
        <w:t xml:space="preserve">. </w:t>
      </w:r>
      <w:r w:rsidR="00084AB0" w:rsidRPr="00A45B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00A8" w:rsidRPr="00A45BD6" w:rsidRDefault="007349F9" w:rsidP="00A45BD6">
      <w:pPr>
        <w:pStyle w:val="NormalWeb"/>
        <w:spacing w:line="480" w:lineRule="auto"/>
        <w:rPr>
          <w:rFonts w:ascii="Times New Roman" w:hAnsi="Times New Roman"/>
        </w:rPr>
      </w:pPr>
      <w:r w:rsidRPr="00B87064">
        <w:rPr>
          <w:rStyle w:val="Heading2Char"/>
        </w:rPr>
        <w:t>Cultural Responsiveness</w:t>
      </w:r>
      <w:r w:rsidR="000B5C19">
        <w:rPr>
          <w:rFonts w:ascii="Times New Roman" w:hAnsi="Times New Roman"/>
        </w:rPr>
        <w:t xml:space="preserve"> </w:t>
      </w:r>
      <w:r w:rsidR="001600A8" w:rsidRPr="00A45BD6">
        <w:rPr>
          <w:rFonts w:ascii="Times New Roman" w:hAnsi="Times New Roman"/>
        </w:rPr>
        <w:t xml:space="preserve">(Henderson &amp; </w:t>
      </w:r>
      <w:proofErr w:type="spellStart"/>
      <w:r w:rsidR="001600A8" w:rsidRPr="00A45BD6">
        <w:rPr>
          <w:rFonts w:ascii="Times New Roman" w:hAnsi="Times New Roman"/>
        </w:rPr>
        <w:t>Mapp</w:t>
      </w:r>
      <w:proofErr w:type="spellEnd"/>
      <w:r w:rsidR="001600A8" w:rsidRPr="00A45BD6">
        <w:rPr>
          <w:rFonts w:ascii="Times New Roman" w:hAnsi="Times New Roman"/>
        </w:rPr>
        <w:t xml:space="preserve">, 2002; </w:t>
      </w:r>
      <w:proofErr w:type="spellStart"/>
      <w:r w:rsidR="001600A8" w:rsidRPr="00C603B1">
        <w:rPr>
          <w:rFonts w:ascii="Times New Roman" w:hAnsi="Times New Roman"/>
        </w:rPr>
        <w:t>Klingner</w:t>
      </w:r>
      <w:proofErr w:type="spellEnd"/>
      <w:r w:rsidR="001600A8" w:rsidRPr="00C603B1">
        <w:rPr>
          <w:rFonts w:ascii="Times New Roman" w:hAnsi="Times New Roman"/>
        </w:rPr>
        <w:t xml:space="preserve"> et al.,</w:t>
      </w:r>
      <w:r w:rsidR="001600A8" w:rsidRPr="00A45BD6">
        <w:rPr>
          <w:rFonts w:ascii="Times New Roman" w:hAnsi="Times New Roman"/>
        </w:rPr>
        <w:t xml:space="preserve"> 2005) </w:t>
      </w:r>
    </w:p>
    <w:p w:rsidR="001B581A" w:rsidRPr="00A45BD6" w:rsidRDefault="001B581A" w:rsidP="00A45BD6">
      <w:pPr>
        <w:pStyle w:val="PlainText"/>
        <w:numPr>
          <w:ilvl w:val="0"/>
          <w:numId w:val="10"/>
        </w:numPr>
        <w:spacing w:after="180" w:line="480" w:lineRule="auto"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t xml:space="preserve">Effective </w:t>
      </w:r>
      <w:r w:rsidR="00A9684C" w:rsidRPr="00A45BD6">
        <w:rPr>
          <w:rFonts w:ascii="Times New Roman" w:hAnsi="Times New Roman" w:cs="Times New Roman"/>
          <w:sz w:val="24"/>
          <w:szCs w:val="24"/>
        </w:rPr>
        <w:t xml:space="preserve">academic and behavioral </w:t>
      </w:r>
      <w:r w:rsidRPr="00A45BD6">
        <w:rPr>
          <w:rFonts w:ascii="Times New Roman" w:hAnsi="Times New Roman" w:cs="Times New Roman"/>
          <w:sz w:val="24"/>
          <w:szCs w:val="24"/>
        </w:rPr>
        <w:t xml:space="preserve">practices </w:t>
      </w:r>
      <w:r w:rsidR="00D103A5" w:rsidRPr="00A45BD6">
        <w:rPr>
          <w:rFonts w:ascii="Times New Roman" w:hAnsi="Times New Roman" w:cs="Times New Roman"/>
          <w:sz w:val="24"/>
          <w:szCs w:val="24"/>
        </w:rPr>
        <w:t xml:space="preserve">for all learners </w:t>
      </w:r>
      <w:r w:rsidR="005A48FE" w:rsidRPr="00A45BD6">
        <w:rPr>
          <w:rFonts w:ascii="Times New Roman" w:hAnsi="Times New Roman" w:cs="Times New Roman"/>
          <w:sz w:val="24"/>
          <w:szCs w:val="24"/>
        </w:rPr>
        <w:t xml:space="preserve">are </w:t>
      </w:r>
      <w:r w:rsidRPr="00A45BD6">
        <w:rPr>
          <w:rFonts w:ascii="Times New Roman" w:hAnsi="Times New Roman" w:cs="Times New Roman"/>
          <w:sz w:val="24"/>
          <w:szCs w:val="24"/>
        </w:rPr>
        <w:t xml:space="preserve">based on </w:t>
      </w:r>
      <w:r w:rsidR="00D103A5" w:rsidRPr="00A45BD6">
        <w:rPr>
          <w:rFonts w:ascii="Times New Roman" w:hAnsi="Times New Roman" w:cs="Times New Roman"/>
          <w:sz w:val="24"/>
          <w:szCs w:val="24"/>
        </w:rPr>
        <w:t xml:space="preserve">a </w:t>
      </w:r>
      <w:r w:rsidRPr="00A45BD6">
        <w:rPr>
          <w:rFonts w:ascii="Times New Roman" w:hAnsi="Times New Roman" w:cs="Times New Roman"/>
          <w:sz w:val="24"/>
          <w:szCs w:val="24"/>
        </w:rPr>
        <w:t>school</w:t>
      </w:r>
      <w:r w:rsidR="00D103A5" w:rsidRPr="00A45BD6">
        <w:rPr>
          <w:rFonts w:ascii="Times New Roman" w:hAnsi="Times New Roman" w:cs="Times New Roman"/>
          <w:sz w:val="24"/>
          <w:szCs w:val="24"/>
        </w:rPr>
        <w:t>’s</w:t>
      </w:r>
      <w:r w:rsidRPr="00A45BD6">
        <w:rPr>
          <w:rFonts w:ascii="Times New Roman" w:hAnsi="Times New Roman" w:cs="Times New Roman"/>
          <w:sz w:val="24"/>
          <w:szCs w:val="24"/>
        </w:rPr>
        <w:t xml:space="preserve"> recognition of diversity across student ethnicity, language and socio-economic status.</w:t>
      </w:r>
    </w:p>
    <w:p w:rsidR="001B581A" w:rsidRPr="00A45BD6" w:rsidRDefault="00A52BEC" w:rsidP="00A45BD6">
      <w:pPr>
        <w:pStyle w:val="PlainText"/>
        <w:numPr>
          <w:ilvl w:val="0"/>
          <w:numId w:val="10"/>
        </w:numPr>
        <w:spacing w:after="180" w:line="480" w:lineRule="auto"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t>T</w:t>
      </w:r>
      <w:r w:rsidR="001B581A" w:rsidRPr="00A45BD6">
        <w:rPr>
          <w:rFonts w:ascii="Times New Roman" w:hAnsi="Times New Roman" w:cs="Times New Roman"/>
          <w:sz w:val="24"/>
          <w:szCs w:val="24"/>
        </w:rPr>
        <w:t xml:space="preserve">raining and resources </w:t>
      </w:r>
      <w:r w:rsidR="005A48FE" w:rsidRPr="00A45BD6">
        <w:rPr>
          <w:rFonts w:ascii="Times New Roman" w:hAnsi="Times New Roman" w:cs="Times New Roman"/>
          <w:sz w:val="24"/>
          <w:szCs w:val="24"/>
        </w:rPr>
        <w:t xml:space="preserve">are </w:t>
      </w:r>
      <w:r w:rsidRPr="00A45BD6">
        <w:rPr>
          <w:rFonts w:ascii="Times New Roman" w:hAnsi="Times New Roman" w:cs="Times New Roman"/>
          <w:sz w:val="24"/>
          <w:szCs w:val="24"/>
        </w:rPr>
        <w:t xml:space="preserve">provided and </w:t>
      </w:r>
      <w:r w:rsidR="005A48FE" w:rsidRPr="00A45BD6">
        <w:rPr>
          <w:rFonts w:ascii="Times New Roman" w:hAnsi="Times New Roman" w:cs="Times New Roman"/>
          <w:sz w:val="24"/>
          <w:szCs w:val="24"/>
        </w:rPr>
        <w:t xml:space="preserve">designed </w:t>
      </w:r>
      <w:r w:rsidRPr="00A45BD6">
        <w:rPr>
          <w:rFonts w:ascii="Times New Roman" w:hAnsi="Times New Roman" w:cs="Times New Roman"/>
          <w:sz w:val="24"/>
          <w:szCs w:val="24"/>
        </w:rPr>
        <w:t xml:space="preserve">so teachers can </w:t>
      </w:r>
      <w:r w:rsidR="001B581A" w:rsidRPr="00A45BD6">
        <w:rPr>
          <w:rFonts w:ascii="Times New Roman" w:hAnsi="Times New Roman" w:cs="Times New Roman"/>
          <w:sz w:val="24"/>
          <w:szCs w:val="24"/>
        </w:rPr>
        <w:t>meet the linguistic needs of all students</w:t>
      </w:r>
      <w:r w:rsidR="00A9684C" w:rsidRPr="00A45BD6">
        <w:rPr>
          <w:rFonts w:ascii="Times New Roman" w:hAnsi="Times New Roman" w:cs="Times New Roman"/>
          <w:sz w:val="24"/>
          <w:szCs w:val="24"/>
        </w:rPr>
        <w:t xml:space="preserve"> including students with disabilities that are also English learners</w:t>
      </w:r>
      <w:r w:rsidR="00D103A5" w:rsidRPr="00A45BD6">
        <w:rPr>
          <w:rFonts w:ascii="Times New Roman" w:hAnsi="Times New Roman" w:cs="Times New Roman"/>
          <w:sz w:val="24"/>
          <w:szCs w:val="24"/>
        </w:rPr>
        <w:t>.</w:t>
      </w:r>
    </w:p>
    <w:p w:rsidR="001B581A" w:rsidRPr="00A45BD6" w:rsidRDefault="00836A03" w:rsidP="00A45BD6">
      <w:pPr>
        <w:pStyle w:val="PlainText"/>
        <w:numPr>
          <w:ilvl w:val="0"/>
          <w:numId w:val="10"/>
        </w:numPr>
        <w:spacing w:after="180" w:line="480" w:lineRule="auto"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t>P</w:t>
      </w:r>
      <w:r w:rsidR="001B581A" w:rsidRPr="00A45BD6">
        <w:rPr>
          <w:rFonts w:ascii="Times New Roman" w:hAnsi="Times New Roman" w:cs="Times New Roman"/>
          <w:sz w:val="24"/>
          <w:szCs w:val="24"/>
        </w:rPr>
        <w:t xml:space="preserve">arents from all backgrounds </w:t>
      </w:r>
      <w:r w:rsidRPr="00A45BD6">
        <w:rPr>
          <w:rFonts w:ascii="Times New Roman" w:hAnsi="Times New Roman" w:cs="Times New Roman"/>
          <w:sz w:val="24"/>
          <w:szCs w:val="24"/>
        </w:rPr>
        <w:t xml:space="preserve">are included </w:t>
      </w:r>
      <w:r w:rsidR="001B581A" w:rsidRPr="00A45BD6">
        <w:rPr>
          <w:rFonts w:ascii="Times New Roman" w:hAnsi="Times New Roman" w:cs="Times New Roman"/>
          <w:sz w:val="24"/>
          <w:szCs w:val="24"/>
        </w:rPr>
        <w:t>in discussions/meetings about the school, the school programs or initiatives and their children’s academic and behavioral progress.</w:t>
      </w:r>
    </w:p>
    <w:p w:rsidR="001600A8" w:rsidRPr="00A45BD6" w:rsidRDefault="00547019" w:rsidP="00A45BD6">
      <w:pPr>
        <w:pStyle w:val="NormalWeb"/>
        <w:spacing w:line="480" w:lineRule="auto"/>
        <w:rPr>
          <w:rFonts w:ascii="Times New Roman" w:hAnsi="Times New Roman"/>
        </w:rPr>
      </w:pPr>
      <w:r w:rsidRPr="00B87064">
        <w:rPr>
          <w:rStyle w:val="Heading2Char"/>
        </w:rPr>
        <w:t xml:space="preserve">Core </w:t>
      </w:r>
      <w:r w:rsidR="00F02111" w:rsidRPr="00B87064">
        <w:rPr>
          <w:rStyle w:val="Heading2Char"/>
        </w:rPr>
        <w:t>Instruction</w:t>
      </w:r>
      <w:r w:rsidRPr="00B87064">
        <w:rPr>
          <w:rStyle w:val="Heading2Char"/>
        </w:rPr>
        <w:t>al Program</w:t>
      </w:r>
      <w:r w:rsidR="001600A8" w:rsidRPr="00A45BD6">
        <w:rPr>
          <w:rFonts w:ascii="Times New Roman" w:hAnsi="Times New Roman"/>
        </w:rPr>
        <w:t xml:space="preserve"> (</w:t>
      </w:r>
      <w:proofErr w:type="spellStart"/>
      <w:r w:rsidR="00AF1AD8">
        <w:rPr>
          <w:rFonts w:ascii="Times New Roman" w:hAnsi="Times New Roman"/>
        </w:rPr>
        <w:t>Huberman</w:t>
      </w:r>
      <w:proofErr w:type="spellEnd"/>
      <w:r w:rsidR="00AF1AD8">
        <w:rPr>
          <w:rFonts w:ascii="Times New Roman" w:hAnsi="Times New Roman"/>
        </w:rPr>
        <w:t xml:space="preserve">, </w:t>
      </w:r>
      <w:proofErr w:type="spellStart"/>
      <w:r w:rsidR="00AF1AD8">
        <w:rPr>
          <w:rFonts w:ascii="Times New Roman" w:hAnsi="Times New Roman"/>
        </w:rPr>
        <w:t>Navo</w:t>
      </w:r>
      <w:proofErr w:type="spellEnd"/>
      <w:r w:rsidR="00AF1AD8">
        <w:rPr>
          <w:rFonts w:ascii="Times New Roman" w:hAnsi="Times New Roman"/>
        </w:rPr>
        <w:t xml:space="preserve"> and Parrish, 2012; Jorgensen, </w:t>
      </w:r>
      <w:proofErr w:type="spellStart"/>
      <w:r w:rsidR="00AF1AD8">
        <w:rPr>
          <w:rFonts w:ascii="Times New Roman" w:hAnsi="Times New Roman"/>
        </w:rPr>
        <w:t>McSheehan</w:t>
      </w:r>
      <w:proofErr w:type="spellEnd"/>
      <w:r w:rsidR="00AF1AD8">
        <w:rPr>
          <w:rFonts w:ascii="Times New Roman" w:hAnsi="Times New Roman"/>
        </w:rPr>
        <w:t xml:space="preserve"> and </w:t>
      </w:r>
      <w:proofErr w:type="spellStart"/>
      <w:r w:rsidR="00AF1AD8">
        <w:rPr>
          <w:rFonts w:ascii="Times New Roman" w:hAnsi="Times New Roman"/>
        </w:rPr>
        <w:t>Sonnenmeier</w:t>
      </w:r>
      <w:proofErr w:type="spellEnd"/>
      <w:r w:rsidR="00AF1AD8">
        <w:rPr>
          <w:rFonts w:ascii="Times New Roman" w:hAnsi="Times New Roman"/>
        </w:rPr>
        <w:t xml:space="preserve">, 2009; </w:t>
      </w:r>
      <w:proofErr w:type="spellStart"/>
      <w:r w:rsidR="001600A8" w:rsidRPr="00A45BD6">
        <w:rPr>
          <w:rFonts w:ascii="Times New Roman" w:hAnsi="Times New Roman"/>
        </w:rPr>
        <w:t>Newmann</w:t>
      </w:r>
      <w:proofErr w:type="spellEnd"/>
      <w:r w:rsidR="001600A8" w:rsidRPr="00A45BD6">
        <w:rPr>
          <w:rFonts w:ascii="Times New Roman" w:hAnsi="Times New Roman"/>
        </w:rPr>
        <w:t xml:space="preserve">, Smith, </w:t>
      </w:r>
      <w:proofErr w:type="spellStart"/>
      <w:r w:rsidR="001600A8" w:rsidRPr="00A45BD6">
        <w:rPr>
          <w:rFonts w:ascii="Times New Roman" w:hAnsi="Times New Roman"/>
        </w:rPr>
        <w:t>Allensworth</w:t>
      </w:r>
      <w:proofErr w:type="spellEnd"/>
      <w:r w:rsidR="001600A8" w:rsidRPr="00A45BD6">
        <w:rPr>
          <w:rFonts w:ascii="Times New Roman" w:hAnsi="Times New Roman"/>
        </w:rPr>
        <w:t xml:space="preserve">, &amp; </w:t>
      </w:r>
      <w:proofErr w:type="spellStart"/>
      <w:r w:rsidR="001600A8" w:rsidRPr="00A45BD6">
        <w:rPr>
          <w:rFonts w:ascii="Times New Roman" w:hAnsi="Times New Roman"/>
        </w:rPr>
        <w:t>Bryk</w:t>
      </w:r>
      <w:proofErr w:type="spellEnd"/>
      <w:r w:rsidR="001600A8" w:rsidRPr="00A45BD6">
        <w:rPr>
          <w:rFonts w:ascii="Times New Roman" w:hAnsi="Times New Roman"/>
        </w:rPr>
        <w:t>, 2001</w:t>
      </w:r>
      <w:r w:rsidR="001600A8" w:rsidRPr="00C603B1">
        <w:rPr>
          <w:rFonts w:ascii="Times New Roman" w:hAnsi="Times New Roman"/>
        </w:rPr>
        <w:t>; Tomlinson et al.,</w:t>
      </w:r>
      <w:r w:rsidR="001600A8" w:rsidRPr="00A45BD6">
        <w:rPr>
          <w:rFonts w:ascii="Times New Roman" w:hAnsi="Times New Roman"/>
        </w:rPr>
        <w:t xml:space="preserve"> 2003; Waterman &amp; Harry, 2008) </w:t>
      </w:r>
    </w:p>
    <w:p w:rsidR="00A9684C" w:rsidRPr="00A45BD6" w:rsidRDefault="00836A03" w:rsidP="00A45BD6">
      <w:pPr>
        <w:pStyle w:val="PlainText"/>
        <w:numPr>
          <w:ilvl w:val="0"/>
          <w:numId w:val="2"/>
        </w:numPr>
        <w:spacing w:after="180"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t xml:space="preserve">There is </w:t>
      </w:r>
      <w:r w:rsidR="00F02111" w:rsidRPr="00A45BD6">
        <w:rPr>
          <w:rFonts w:ascii="Times New Roman" w:hAnsi="Times New Roman" w:cs="Times New Roman"/>
          <w:sz w:val="24"/>
          <w:szCs w:val="24"/>
        </w:rPr>
        <w:t xml:space="preserve">a </w:t>
      </w:r>
      <w:r w:rsidR="00A9684C" w:rsidRPr="00A45BD6">
        <w:rPr>
          <w:rFonts w:ascii="Times New Roman" w:hAnsi="Times New Roman" w:cs="Times New Roman"/>
          <w:sz w:val="24"/>
          <w:szCs w:val="24"/>
        </w:rPr>
        <w:t>rigorous</w:t>
      </w:r>
      <w:r w:rsidRPr="00A45BD6">
        <w:rPr>
          <w:rFonts w:ascii="Times New Roman" w:hAnsi="Times New Roman" w:cs="Times New Roman"/>
          <w:sz w:val="24"/>
          <w:szCs w:val="24"/>
        </w:rPr>
        <w:t>,</w:t>
      </w:r>
      <w:r w:rsidR="00A9684C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F02111" w:rsidRPr="00A45BD6">
        <w:rPr>
          <w:rFonts w:ascii="Times New Roman" w:hAnsi="Times New Roman" w:cs="Times New Roman"/>
          <w:sz w:val="24"/>
          <w:szCs w:val="24"/>
        </w:rPr>
        <w:t>consistent and well-articulated K-12 instructional program</w:t>
      </w:r>
      <w:r w:rsidR="00B02179" w:rsidRPr="00A45BD6">
        <w:rPr>
          <w:rFonts w:ascii="Times New Roman" w:hAnsi="Times New Roman" w:cs="Times New Roman"/>
          <w:sz w:val="24"/>
          <w:szCs w:val="24"/>
        </w:rPr>
        <w:t xml:space="preserve"> (i.e., curriculum and instructional delivery)</w:t>
      </w:r>
      <w:r w:rsidR="00F02111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A9684C" w:rsidRPr="00A45BD6">
        <w:rPr>
          <w:rFonts w:ascii="Times New Roman" w:hAnsi="Times New Roman" w:cs="Times New Roman"/>
          <w:sz w:val="24"/>
          <w:szCs w:val="24"/>
        </w:rPr>
        <w:t xml:space="preserve">that is aligned </w:t>
      </w:r>
      <w:r w:rsidR="008533EF" w:rsidRPr="00A45BD6">
        <w:rPr>
          <w:rFonts w:ascii="Times New Roman" w:hAnsi="Times New Roman" w:cs="Times New Roman"/>
          <w:sz w:val="24"/>
          <w:szCs w:val="24"/>
        </w:rPr>
        <w:t xml:space="preserve">with </w:t>
      </w:r>
      <w:r w:rsidR="00400AD2" w:rsidRPr="00A45BD6">
        <w:rPr>
          <w:rFonts w:ascii="Times New Roman" w:hAnsi="Times New Roman" w:cs="Times New Roman"/>
          <w:sz w:val="24"/>
          <w:szCs w:val="24"/>
        </w:rPr>
        <w:t>both English language arts</w:t>
      </w:r>
      <w:r w:rsidR="00F02111" w:rsidRPr="00A45BD6">
        <w:rPr>
          <w:rFonts w:ascii="Times New Roman" w:hAnsi="Times New Roman" w:cs="Times New Roman"/>
          <w:sz w:val="24"/>
          <w:szCs w:val="24"/>
        </w:rPr>
        <w:t xml:space="preserve"> and math</w:t>
      </w:r>
      <w:r w:rsidR="00400AD2" w:rsidRPr="00A45BD6">
        <w:rPr>
          <w:rFonts w:ascii="Times New Roman" w:hAnsi="Times New Roman" w:cs="Times New Roman"/>
          <w:sz w:val="24"/>
          <w:szCs w:val="24"/>
        </w:rPr>
        <w:t>ematics</w:t>
      </w:r>
      <w:r w:rsidR="00F02111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BE7CF5" w:rsidRPr="00A45BD6">
        <w:rPr>
          <w:rFonts w:ascii="Times New Roman" w:hAnsi="Times New Roman" w:cs="Times New Roman"/>
          <w:sz w:val="24"/>
          <w:szCs w:val="24"/>
        </w:rPr>
        <w:t>standards</w:t>
      </w:r>
      <w:r w:rsidR="00D103A5" w:rsidRPr="00A45BD6">
        <w:rPr>
          <w:rFonts w:ascii="Times New Roman" w:hAnsi="Times New Roman" w:cs="Times New Roman"/>
          <w:sz w:val="24"/>
          <w:szCs w:val="24"/>
        </w:rPr>
        <w:t>,</w:t>
      </w:r>
      <w:r w:rsidR="00BE7CF5" w:rsidRPr="00A45BD6">
        <w:rPr>
          <w:rFonts w:ascii="Times New Roman" w:hAnsi="Times New Roman" w:cs="Times New Roman"/>
          <w:sz w:val="24"/>
          <w:szCs w:val="24"/>
        </w:rPr>
        <w:t xml:space="preserve"> and </w:t>
      </w:r>
      <w:r w:rsidR="00F02111" w:rsidRPr="00A45BD6">
        <w:rPr>
          <w:rFonts w:ascii="Times New Roman" w:hAnsi="Times New Roman" w:cs="Times New Roman"/>
          <w:sz w:val="24"/>
          <w:szCs w:val="24"/>
        </w:rPr>
        <w:t>delivered with fidelity</w:t>
      </w:r>
      <w:r w:rsidRPr="00A45BD6">
        <w:rPr>
          <w:rFonts w:ascii="Times New Roman" w:hAnsi="Times New Roman" w:cs="Times New Roman"/>
          <w:sz w:val="24"/>
          <w:szCs w:val="24"/>
        </w:rPr>
        <w:t>.</w:t>
      </w:r>
      <w:r w:rsidR="00F02111" w:rsidRPr="00A45B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6A03" w:rsidRPr="00A45BD6" w:rsidRDefault="003F5192" w:rsidP="00A45BD6">
      <w:pPr>
        <w:pStyle w:val="PlainText"/>
        <w:numPr>
          <w:ilvl w:val="0"/>
          <w:numId w:val="2"/>
        </w:numPr>
        <w:spacing w:after="120"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t>E</w:t>
      </w:r>
      <w:r w:rsidR="00F02111" w:rsidRPr="00A45BD6">
        <w:rPr>
          <w:rFonts w:ascii="Times New Roman" w:hAnsi="Times New Roman" w:cs="Times New Roman"/>
          <w:sz w:val="24"/>
          <w:szCs w:val="24"/>
        </w:rPr>
        <w:t>ffective differentiat</w:t>
      </w:r>
      <w:r w:rsidRPr="00A45BD6">
        <w:rPr>
          <w:rFonts w:ascii="Times New Roman" w:hAnsi="Times New Roman" w:cs="Times New Roman"/>
          <w:sz w:val="24"/>
          <w:szCs w:val="24"/>
        </w:rPr>
        <w:t>ion in</w:t>
      </w:r>
      <w:r w:rsidR="00F02111" w:rsidRPr="00A45BD6">
        <w:rPr>
          <w:rFonts w:ascii="Times New Roman" w:hAnsi="Times New Roman" w:cs="Times New Roman"/>
          <w:sz w:val="24"/>
          <w:szCs w:val="24"/>
        </w:rPr>
        <w:t xml:space="preserve"> the core curriculum address</w:t>
      </w:r>
      <w:r w:rsidR="00836A03" w:rsidRPr="00A45BD6">
        <w:rPr>
          <w:rFonts w:ascii="Times New Roman" w:hAnsi="Times New Roman" w:cs="Times New Roman"/>
          <w:sz w:val="24"/>
          <w:szCs w:val="24"/>
        </w:rPr>
        <w:t>es</w:t>
      </w:r>
      <w:r w:rsidR="00F02111" w:rsidRPr="00A45BD6">
        <w:rPr>
          <w:rFonts w:ascii="Times New Roman" w:hAnsi="Times New Roman" w:cs="Times New Roman"/>
          <w:sz w:val="24"/>
          <w:szCs w:val="24"/>
        </w:rPr>
        <w:t xml:space="preserve"> the needs of the full range of learners</w:t>
      </w:r>
      <w:r w:rsidR="00AA49C3" w:rsidRPr="00A45BD6">
        <w:rPr>
          <w:rFonts w:ascii="Times New Roman" w:hAnsi="Times New Roman" w:cs="Times New Roman"/>
          <w:sz w:val="24"/>
          <w:szCs w:val="24"/>
        </w:rPr>
        <w:t xml:space="preserve">, </w:t>
      </w:r>
      <w:r w:rsidR="00840E4F" w:rsidRPr="00A45BD6">
        <w:rPr>
          <w:rFonts w:ascii="Times New Roman" w:hAnsi="Times New Roman" w:cs="Times New Roman"/>
          <w:sz w:val="24"/>
          <w:szCs w:val="24"/>
        </w:rPr>
        <w:t>learning styles</w:t>
      </w:r>
      <w:r w:rsidR="00AA49C3" w:rsidRPr="00A45BD6">
        <w:rPr>
          <w:rFonts w:ascii="Times New Roman" w:hAnsi="Times New Roman" w:cs="Times New Roman"/>
          <w:sz w:val="24"/>
          <w:szCs w:val="24"/>
        </w:rPr>
        <w:t>, and cultural and linguistic backgrounds</w:t>
      </w:r>
      <w:r w:rsidR="00BE7CF5" w:rsidRPr="00A45BD6">
        <w:rPr>
          <w:rFonts w:ascii="Times New Roman" w:hAnsi="Times New Roman" w:cs="Times New Roman"/>
          <w:sz w:val="24"/>
          <w:szCs w:val="24"/>
        </w:rPr>
        <w:t>.</w:t>
      </w:r>
      <w:r w:rsidR="00993897" w:rsidRPr="00A45B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44F13" w:rsidRPr="00A45BD6" w:rsidRDefault="00BB0497" w:rsidP="00A45BD6">
      <w:pPr>
        <w:pStyle w:val="PlainText"/>
        <w:numPr>
          <w:ilvl w:val="0"/>
          <w:numId w:val="2"/>
        </w:numPr>
        <w:spacing w:after="120"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t>U</w:t>
      </w:r>
      <w:r w:rsidR="00993897" w:rsidRPr="00A45BD6">
        <w:rPr>
          <w:rFonts w:ascii="Times New Roman" w:hAnsi="Times New Roman" w:cs="Times New Roman"/>
          <w:sz w:val="24"/>
          <w:szCs w:val="24"/>
        </w:rPr>
        <w:t xml:space="preserve">niversal </w:t>
      </w:r>
      <w:proofErr w:type="gramStart"/>
      <w:r w:rsidR="00993897" w:rsidRPr="00A45BD6">
        <w:rPr>
          <w:rFonts w:ascii="Times New Roman" w:hAnsi="Times New Roman" w:cs="Times New Roman"/>
          <w:sz w:val="24"/>
          <w:szCs w:val="24"/>
        </w:rPr>
        <w:t>design for learning guidelines</w:t>
      </w:r>
      <w:r w:rsidR="00836A03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Pr="00A45BD6">
        <w:rPr>
          <w:rFonts w:ascii="Times New Roman" w:hAnsi="Times New Roman" w:cs="Times New Roman"/>
          <w:sz w:val="24"/>
          <w:szCs w:val="24"/>
        </w:rPr>
        <w:t>are</w:t>
      </w:r>
      <w:proofErr w:type="gramEnd"/>
      <w:r w:rsidRPr="00A45BD6">
        <w:rPr>
          <w:rFonts w:ascii="Times New Roman" w:hAnsi="Times New Roman" w:cs="Times New Roman"/>
          <w:sz w:val="24"/>
          <w:szCs w:val="24"/>
        </w:rPr>
        <w:t xml:space="preserve"> an </w:t>
      </w:r>
      <w:r w:rsidR="00630832" w:rsidRPr="00A45BD6">
        <w:rPr>
          <w:rFonts w:ascii="Times New Roman" w:hAnsi="Times New Roman" w:cs="Times New Roman"/>
          <w:sz w:val="24"/>
          <w:szCs w:val="24"/>
        </w:rPr>
        <w:t>integral</w:t>
      </w:r>
      <w:r w:rsidRPr="00A45BD6">
        <w:rPr>
          <w:rFonts w:ascii="Times New Roman" w:hAnsi="Times New Roman" w:cs="Times New Roman"/>
          <w:sz w:val="24"/>
          <w:szCs w:val="24"/>
        </w:rPr>
        <w:t xml:space="preserve"> component of the instruction.</w:t>
      </w:r>
    </w:p>
    <w:p w:rsidR="00C44F13" w:rsidRPr="00A45BD6" w:rsidRDefault="00BB0497" w:rsidP="00A45BD6">
      <w:pPr>
        <w:pStyle w:val="PlainText"/>
        <w:numPr>
          <w:ilvl w:val="0"/>
          <w:numId w:val="2"/>
        </w:numPr>
        <w:spacing w:after="120"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lastRenderedPageBreak/>
        <w:t>P</w:t>
      </w:r>
      <w:r w:rsidR="00C44F13" w:rsidRPr="00A45BD6">
        <w:rPr>
          <w:rFonts w:ascii="Times New Roman" w:hAnsi="Times New Roman" w:cs="Times New Roman"/>
          <w:sz w:val="24"/>
          <w:szCs w:val="24"/>
        </w:rPr>
        <w:t>arents</w:t>
      </w:r>
      <w:r w:rsidRPr="00A45BD6">
        <w:rPr>
          <w:rFonts w:ascii="Times New Roman" w:hAnsi="Times New Roman" w:cs="Times New Roman"/>
          <w:sz w:val="24"/>
          <w:szCs w:val="24"/>
        </w:rPr>
        <w:t xml:space="preserve"> are informed</w:t>
      </w:r>
      <w:r w:rsidR="00C44F13" w:rsidRPr="00A45BD6">
        <w:rPr>
          <w:rFonts w:ascii="Times New Roman" w:hAnsi="Times New Roman" w:cs="Times New Roman"/>
          <w:sz w:val="24"/>
          <w:szCs w:val="24"/>
        </w:rPr>
        <w:t xml:space="preserve">, in </w:t>
      </w:r>
      <w:r w:rsidRPr="00A45BD6">
        <w:rPr>
          <w:rFonts w:ascii="Times New Roman" w:hAnsi="Times New Roman" w:cs="Times New Roman"/>
          <w:sz w:val="24"/>
          <w:szCs w:val="24"/>
        </w:rPr>
        <w:t>their native or home language</w:t>
      </w:r>
      <w:r w:rsidR="00C44F13" w:rsidRPr="00A45BD6">
        <w:rPr>
          <w:rFonts w:ascii="Times New Roman" w:hAnsi="Times New Roman" w:cs="Times New Roman"/>
          <w:sz w:val="24"/>
          <w:szCs w:val="24"/>
        </w:rPr>
        <w:t>, about</w:t>
      </w:r>
      <w:r w:rsidR="001B581A" w:rsidRPr="00A45BD6">
        <w:rPr>
          <w:rFonts w:ascii="Times New Roman" w:hAnsi="Times New Roman" w:cs="Times New Roman"/>
          <w:sz w:val="24"/>
          <w:szCs w:val="24"/>
        </w:rPr>
        <w:t xml:space="preserve"> the differentiation of instruction </w:t>
      </w:r>
      <w:r w:rsidR="00993897" w:rsidRPr="00A45BD6">
        <w:rPr>
          <w:rFonts w:ascii="Times New Roman" w:hAnsi="Times New Roman" w:cs="Times New Roman"/>
          <w:sz w:val="24"/>
          <w:szCs w:val="24"/>
        </w:rPr>
        <w:t xml:space="preserve">and </w:t>
      </w:r>
      <w:r w:rsidR="001B581A" w:rsidRPr="00A45BD6">
        <w:rPr>
          <w:rFonts w:ascii="Times New Roman" w:hAnsi="Times New Roman" w:cs="Times New Roman"/>
          <w:sz w:val="24"/>
          <w:szCs w:val="24"/>
        </w:rPr>
        <w:t>assessment</w:t>
      </w:r>
      <w:r w:rsidR="00993897" w:rsidRPr="00A45BD6">
        <w:rPr>
          <w:rFonts w:ascii="Times New Roman" w:hAnsi="Times New Roman" w:cs="Times New Roman"/>
          <w:sz w:val="24"/>
          <w:szCs w:val="24"/>
        </w:rPr>
        <w:t xml:space="preserve"> data</w:t>
      </w:r>
      <w:r w:rsidR="001B581A" w:rsidRPr="00A45BD6">
        <w:rPr>
          <w:rFonts w:ascii="Times New Roman" w:hAnsi="Times New Roman" w:cs="Times New Roman"/>
          <w:sz w:val="24"/>
          <w:szCs w:val="24"/>
        </w:rPr>
        <w:t xml:space="preserve"> based on</w:t>
      </w:r>
      <w:r w:rsidR="00C44F13" w:rsidRPr="00A45BD6">
        <w:rPr>
          <w:rFonts w:ascii="Times New Roman" w:hAnsi="Times New Roman" w:cs="Times New Roman"/>
          <w:sz w:val="24"/>
          <w:szCs w:val="24"/>
        </w:rPr>
        <w:t xml:space="preserve"> their child’s </w:t>
      </w:r>
      <w:r w:rsidR="001B581A" w:rsidRPr="00A45BD6">
        <w:rPr>
          <w:rFonts w:ascii="Times New Roman" w:hAnsi="Times New Roman" w:cs="Times New Roman"/>
          <w:sz w:val="24"/>
          <w:szCs w:val="24"/>
        </w:rPr>
        <w:t>unique learning or behavioral needs</w:t>
      </w:r>
      <w:r w:rsidR="00C44F13" w:rsidRPr="00A45BD6">
        <w:rPr>
          <w:rFonts w:ascii="Times New Roman" w:hAnsi="Times New Roman" w:cs="Times New Roman"/>
          <w:sz w:val="24"/>
          <w:szCs w:val="24"/>
        </w:rPr>
        <w:t>.</w:t>
      </w:r>
    </w:p>
    <w:p w:rsidR="00F02111" w:rsidRPr="00A45BD6" w:rsidRDefault="000F41B6" w:rsidP="00A45BD6">
      <w:pPr>
        <w:pStyle w:val="PlainText"/>
        <w:spacing w:after="120" w:line="480" w:lineRule="auto"/>
        <w:rPr>
          <w:rFonts w:ascii="Times New Roman" w:hAnsi="Times New Roman" w:cs="Times New Roman"/>
          <w:sz w:val="24"/>
          <w:szCs w:val="24"/>
        </w:rPr>
      </w:pPr>
      <w:r w:rsidRPr="00B87064">
        <w:rPr>
          <w:rStyle w:val="Heading2Char"/>
        </w:rPr>
        <w:t>Assessment-Universal</w:t>
      </w:r>
      <w:r w:rsidR="00F02111" w:rsidRPr="00B87064">
        <w:rPr>
          <w:rStyle w:val="Heading2Char"/>
        </w:rPr>
        <w:t xml:space="preserve"> Screening and Progress Monitoring</w:t>
      </w:r>
      <w:r w:rsidR="001600A8" w:rsidRPr="00A45BD6">
        <w:rPr>
          <w:rFonts w:ascii="Times New Roman" w:hAnsi="Times New Roman" w:cs="Times New Roman"/>
          <w:sz w:val="24"/>
          <w:szCs w:val="24"/>
        </w:rPr>
        <w:t xml:space="preserve"> (Fuchs &amp; Fuchs, 2002</w:t>
      </w:r>
      <w:r w:rsidR="00B71AB7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B71AB7">
        <w:rPr>
          <w:rFonts w:ascii="Times New Roman" w:hAnsi="Times New Roman" w:cs="Times New Roman"/>
          <w:sz w:val="24"/>
          <w:szCs w:val="24"/>
        </w:rPr>
        <w:t>Huberman</w:t>
      </w:r>
      <w:proofErr w:type="spellEnd"/>
      <w:r w:rsidR="00B71A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71AB7">
        <w:rPr>
          <w:rFonts w:ascii="Times New Roman" w:hAnsi="Times New Roman" w:cs="Times New Roman"/>
          <w:sz w:val="24"/>
          <w:szCs w:val="24"/>
        </w:rPr>
        <w:t>Navo</w:t>
      </w:r>
      <w:proofErr w:type="spellEnd"/>
      <w:r w:rsidR="00B71AB7">
        <w:rPr>
          <w:rFonts w:ascii="Times New Roman" w:hAnsi="Times New Roman" w:cs="Times New Roman"/>
          <w:sz w:val="24"/>
          <w:szCs w:val="24"/>
        </w:rPr>
        <w:t xml:space="preserve"> and Parrish, 2012; </w:t>
      </w:r>
      <w:r w:rsidR="00AF1AD8">
        <w:rPr>
          <w:rFonts w:ascii="Times New Roman" w:hAnsi="Times New Roman" w:cs="Times New Roman"/>
          <w:sz w:val="24"/>
          <w:szCs w:val="24"/>
        </w:rPr>
        <w:t xml:space="preserve">Jorgensen, </w:t>
      </w:r>
      <w:proofErr w:type="spellStart"/>
      <w:r w:rsidR="00AF1AD8">
        <w:rPr>
          <w:rFonts w:ascii="Times New Roman" w:hAnsi="Times New Roman" w:cs="Times New Roman"/>
          <w:sz w:val="24"/>
          <w:szCs w:val="24"/>
        </w:rPr>
        <w:t>McSheehan</w:t>
      </w:r>
      <w:proofErr w:type="spellEnd"/>
      <w:r w:rsidR="00AF1AD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AF1AD8">
        <w:rPr>
          <w:rFonts w:ascii="Times New Roman" w:hAnsi="Times New Roman" w:cs="Times New Roman"/>
          <w:sz w:val="24"/>
          <w:szCs w:val="24"/>
        </w:rPr>
        <w:t>Sonnenmeier</w:t>
      </w:r>
      <w:proofErr w:type="spellEnd"/>
      <w:r w:rsidR="00AF1AD8">
        <w:rPr>
          <w:rFonts w:ascii="Times New Roman" w:hAnsi="Times New Roman" w:cs="Times New Roman"/>
          <w:sz w:val="24"/>
          <w:szCs w:val="24"/>
        </w:rPr>
        <w:t>, 2009</w:t>
      </w:r>
      <w:r w:rsidR="001600A8" w:rsidRPr="00A45BD6">
        <w:rPr>
          <w:rFonts w:ascii="Times New Roman" w:hAnsi="Times New Roman" w:cs="Times New Roman"/>
          <w:sz w:val="24"/>
          <w:szCs w:val="24"/>
        </w:rPr>
        <w:t>)</w:t>
      </w:r>
    </w:p>
    <w:p w:rsidR="00F02111" w:rsidRPr="00A45BD6" w:rsidRDefault="00BE7CF5" w:rsidP="00A45BD6">
      <w:pPr>
        <w:pStyle w:val="PlainText"/>
        <w:numPr>
          <w:ilvl w:val="0"/>
          <w:numId w:val="8"/>
        </w:numPr>
        <w:spacing w:after="180" w:line="480" w:lineRule="auto"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t>A</w:t>
      </w:r>
      <w:r w:rsidR="00993897" w:rsidRPr="00A45BD6">
        <w:rPr>
          <w:rFonts w:ascii="Times New Roman" w:hAnsi="Times New Roman" w:cs="Times New Roman"/>
          <w:sz w:val="24"/>
          <w:szCs w:val="24"/>
        </w:rPr>
        <w:t>ll</w:t>
      </w:r>
      <w:r w:rsidR="00F02111" w:rsidRPr="00A45BD6">
        <w:rPr>
          <w:rFonts w:ascii="Times New Roman" w:hAnsi="Times New Roman" w:cs="Times New Roman"/>
          <w:sz w:val="24"/>
          <w:szCs w:val="24"/>
        </w:rPr>
        <w:t xml:space="preserve"> students </w:t>
      </w:r>
      <w:r w:rsidR="00BB0497" w:rsidRPr="00A45BD6">
        <w:rPr>
          <w:rFonts w:ascii="Times New Roman" w:hAnsi="Times New Roman" w:cs="Times New Roman"/>
          <w:sz w:val="24"/>
          <w:szCs w:val="24"/>
        </w:rPr>
        <w:t xml:space="preserve">are screened </w:t>
      </w:r>
      <w:r w:rsidR="00F02111" w:rsidRPr="00A45BD6">
        <w:rPr>
          <w:rFonts w:ascii="Times New Roman" w:hAnsi="Times New Roman" w:cs="Times New Roman"/>
          <w:sz w:val="24"/>
          <w:szCs w:val="24"/>
        </w:rPr>
        <w:t>for early identification of academic or behavioral risk factors</w:t>
      </w:r>
      <w:r w:rsidR="001B581A" w:rsidRPr="00A45BD6">
        <w:rPr>
          <w:rFonts w:ascii="Times New Roman" w:hAnsi="Times New Roman" w:cs="Times New Roman"/>
          <w:sz w:val="24"/>
          <w:szCs w:val="24"/>
        </w:rPr>
        <w:t xml:space="preserve"> using </w:t>
      </w:r>
      <w:r w:rsidR="00BB0497" w:rsidRPr="00A45BD6">
        <w:rPr>
          <w:rFonts w:ascii="Times New Roman" w:hAnsi="Times New Roman" w:cs="Times New Roman"/>
          <w:sz w:val="24"/>
          <w:szCs w:val="24"/>
        </w:rPr>
        <w:t xml:space="preserve">valid and reliable </w:t>
      </w:r>
      <w:r w:rsidR="001B581A" w:rsidRPr="00A45BD6">
        <w:rPr>
          <w:rFonts w:ascii="Times New Roman" w:hAnsi="Times New Roman" w:cs="Times New Roman"/>
          <w:sz w:val="24"/>
          <w:szCs w:val="24"/>
        </w:rPr>
        <w:t>tools</w:t>
      </w:r>
      <w:r w:rsidR="00BB0497" w:rsidRPr="00A45BD6">
        <w:rPr>
          <w:rFonts w:ascii="Times New Roman" w:hAnsi="Times New Roman" w:cs="Times New Roman"/>
          <w:sz w:val="24"/>
          <w:szCs w:val="24"/>
        </w:rPr>
        <w:t>.</w:t>
      </w:r>
      <w:r w:rsidR="001B581A" w:rsidRPr="00A45B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2111" w:rsidRPr="00A45BD6" w:rsidRDefault="00BE7CF5" w:rsidP="00A45BD6">
      <w:pPr>
        <w:pStyle w:val="PlainText"/>
        <w:numPr>
          <w:ilvl w:val="0"/>
          <w:numId w:val="8"/>
        </w:numPr>
        <w:spacing w:after="120" w:line="480" w:lineRule="auto"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t>A</w:t>
      </w:r>
      <w:r w:rsidR="00BB0497" w:rsidRPr="00A45BD6">
        <w:rPr>
          <w:rFonts w:ascii="Times New Roman" w:hAnsi="Times New Roman" w:cs="Times New Roman"/>
          <w:sz w:val="24"/>
          <w:szCs w:val="24"/>
        </w:rPr>
        <w:t xml:space="preserve">ll </w:t>
      </w:r>
      <w:r w:rsidR="00F02111" w:rsidRPr="00A45BD6">
        <w:rPr>
          <w:rFonts w:ascii="Times New Roman" w:hAnsi="Times New Roman" w:cs="Times New Roman"/>
          <w:sz w:val="24"/>
          <w:szCs w:val="24"/>
        </w:rPr>
        <w:t>student progress</w:t>
      </w:r>
      <w:r w:rsidR="00BB0497" w:rsidRPr="00A45BD6">
        <w:rPr>
          <w:rFonts w:ascii="Times New Roman" w:hAnsi="Times New Roman" w:cs="Times New Roman"/>
          <w:sz w:val="24"/>
          <w:szCs w:val="24"/>
        </w:rPr>
        <w:t xml:space="preserve"> is monitored to</w:t>
      </w:r>
      <w:r w:rsidR="00993897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BB0497" w:rsidRPr="00A45BD6">
        <w:rPr>
          <w:rFonts w:ascii="Times New Roman" w:hAnsi="Times New Roman" w:cs="Times New Roman"/>
          <w:sz w:val="24"/>
          <w:szCs w:val="24"/>
        </w:rPr>
        <w:t xml:space="preserve">make needed </w:t>
      </w:r>
      <w:r w:rsidR="00993897" w:rsidRPr="00A45BD6">
        <w:rPr>
          <w:rFonts w:ascii="Times New Roman" w:hAnsi="Times New Roman" w:cs="Times New Roman"/>
          <w:sz w:val="24"/>
          <w:szCs w:val="24"/>
        </w:rPr>
        <w:t>adjust</w:t>
      </w:r>
      <w:r w:rsidR="00BB0497" w:rsidRPr="00A45BD6">
        <w:rPr>
          <w:rFonts w:ascii="Times New Roman" w:hAnsi="Times New Roman" w:cs="Times New Roman"/>
          <w:sz w:val="24"/>
          <w:szCs w:val="24"/>
        </w:rPr>
        <w:t>ments to</w:t>
      </w:r>
      <w:r w:rsidR="00993897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F02111" w:rsidRPr="00A45BD6">
        <w:rPr>
          <w:rFonts w:ascii="Times New Roman" w:hAnsi="Times New Roman" w:cs="Times New Roman"/>
          <w:sz w:val="24"/>
          <w:szCs w:val="24"/>
        </w:rPr>
        <w:t>instruction and/or interventions</w:t>
      </w:r>
      <w:r w:rsidR="004E2751" w:rsidRPr="00A45BD6">
        <w:rPr>
          <w:rFonts w:ascii="Times New Roman" w:hAnsi="Times New Roman" w:cs="Times New Roman"/>
          <w:sz w:val="24"/>
          <w:szCs w:val="24"/>
        </w:rPr>
        <w:t>.</w:t>
      </w:r>
      <w:r w:rsidR="00F02111" w:rsidRPr="00A45BD6">
        <w:rPr>
          <w:rFonts w:ascii="Times New Roman" w:hAnsi="Times New Roman" w:cs="Times New Roman"/>
          <w:sz w:val="24"/>
          <w:szCs w:val="24"/>
        </w:rPr>
        <w:t xml:space="preserve">  </w:t>
      </w:r>
      <w:r w:rsidR="00370CD0">
        <w:rPr>
          <w:rFonts w:ascii="Times New Roman" w:hAnsi="Times New Roman" w:cs="Times New Roman"/>
          <w:sz w:val="24"/>
          <w:szCs w:val="24"/>
        </w:rPr>
        <w:t>Valid and reliable p</w:t>
      </w:r>
      <w:r w:rsidR="00F02111" w:rsidRPr="00A45BD6">
        <w:rPr>
          <w:rFonts w:ascii="Times New Roman" w:hAnsi="Times New Roman" w:cs="Times New Roman"/>
          <w:sz w:val="24"/>
          <w:szCs w:val="24"/>
        </w:rPr>
        <w:t xml:space="preserve">rogress monitoring tools </w:t>
      </w:r>
      <w:r w:rsidR="00BB0497" w:rsidRPr="00A45BD6">
        <w:rPr>
          <w:rFonts w:ascii="Times New Roman" w:hAnsi="Times New Roman" w:cs="Times New Roman"/>
          <w:sz w:val="24"/>
          <w:szCs w:val="24"/>
        </w:rPr>
        <w:t xml:space="preserve">are </w:t>
      </w:r>
      <w:r w:rsidR="00F02111" w:rsidRPr="00A45BD6">
        <w:rPr>
          <w:rFonts w:ascii="Times New Roman" w:hAnsi="Times New Roman" w:cs="Times New Roman"/>
          <w:sz w:val="24"/>
          <w:szCs w:val="24"/>
        </w:rPr>
        <w:t xml:space="preserve">identified and available at each school, </w:t>
      </w:r>
      <w:r w:rsidR="00BB0497" w:rsidRPr="00A45BD6">
        <w:rPr>
          <w:rFonts w:ascii="Times New Roman" w:hAnsi="Times New Roman" w:cs="Times New Roman"/>
          <w:sz w:val="24"/>
          <w:szCs w:val="24"/>
        </w:rPr>
        <w:t xml:space="preserve">with </w:t>
      </w:r>
      <w:r w:rsidR="00F02111" w:rsidRPr="00A45BD6">
        <w:rPr>
          <w:rFonts w:ascii="Times New Roman" w:hAnsi="Times New Roman" w:cs="Times New Roman"/>
          <w:sz w:val="24"/>
          <w:szCs w:val="24"/>
        </w:rPr>
        <w:t xml:space="preserve">reasonable intervals for monitoring defined and implemented, </w:t>
      </w:r>
      <w:r w:rsidR="00840E4F" w:rsidRPr="00A45BD6">
        <w:rPr>
          <w:rFonts w:ascii="Times New Roman" w:hAnsi="Times New Roman" w:cs="Times New Roman"/>
          <w:sz w:val="24"/>
          <w:szCs w:val="24"/>
        </w:rPr>
        <w:t xml:space="preserve">performance </w:t>
      </w:r>
      <w:r w:rsidR="00F02111" w:rsidRPr="00A45BD6">
        <w:rPr>
          <w:rFonts w:ascii="Times New Roman" w:hAnsi="Times New Roman" w:cs="Times New Roman"/>
          <w:sz w:val="24"/>
          <w:szCs w:val="24"/>
        </w:rPr>
        <w:t>data reviewed at regular intervals</w:t>
      </w:r>
      <w:r w:rsidR="003F5192" w:rsidRPr="00A45BD6">
        <w:rPr>
          <w:rFonts w:ascii="Times New Roman" w:hAnsi="Times New Roman" w:cs="Times New Roman"/>
          <w:sz w:val="24"/>
          <w:szCs w:val="24"/>
        </w:rPr>
        <w:t>,</w:t>
      </w:r>
      <w:r w:rsidR="00F02111" w:rsidRPr="00A45BD6">
        <w:rPr>
          <w:rFonts w:ascii="Times New Roman" w:hAnsi="Times New Roman" w:cs="Times New Roman"/>
          <w:sz w:val="24"/>
          <w:szCs w:val="24"/>
        </w:rPr>
        <w:t xml:space="preserve"> and instruction/interventions adjusted based on data review</w:t>
      </w:r>
      <w:r w:rsidR="00370CD0">
        <w:rPr>
          <w:rFonts w:ascii="Times New Roman" w:hAnsi="Times New Roman" w:cs="Times New Roman"/>
          <w:sz w:val="24"/>
          <w:szCs w:val="24"/>
        </w:rPr>
        <w:t xml:space="preserve"> cycles</w:t>
      </w:r>
      <w:r w:rsidR="00F02111" w:rsidRPr="00A45BD6">
        <w:rPr>
          <w:rFonts w:ascii="Times New Roman" w:hAnsi="Times New Roman" w:cs="Times New Roman"/>
          <w:sz w:val="24"/>
          <w:szCs w:val="24"/>
        </w:rPr>
        <w:t>.</w:t>
      </w:r>
    </w:p>
    <w:p w:rsidR="00C44F13" w:rsidRPr="00A45BD6" w:rsidRDefault="00C44F13" w:rsidP="00A45BD6">
      <w:pPr>
        <w:pStyle w:val="PlainText"/>
        <w:numPr>
          <w:ilvl w:val="0"/>
          <w:numId w:val="8"/>
        </w:numPr>
        <w:spacing w:after="120" w:line="480" w:lineRule="auto"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t>Parents and guardians are regularly informed</w:t>
      </w:r>
      <w:r w:rsidR="00630832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4E0B56" w:rsidRPr="00A45BD6">
        <w:rPr>
          <w:rFonts w:ascii="Times New Roman" w:hAnsi="Times New Roman" w:cs="Times New Roman"/>
          <w:sz w:val="24"/>
          <w:szCs w:val="24"/>
        </w:rPr>
        <w:t>in their native or home language</w:t>
      </w:r>
      <w:r w:rsidRPr="00A45BD6">
        <w:rPr>
          <w:rFonts w:ascii="Times New Roman" w:hAnsi="Times New Roman" w:cs="Times New Roman"/>
          <w:sz w:val="24"/>
          <w:szCs w:val="24"/>
        </w:rPr>
        <w:t xml:space="preserve">, of their child’s screening and </w:t>
      </w:r>
      <w:r w:rsidR="004E0B56" w:rsidRPr="00A45BD6">
        <w:rPr>
          <w:rFonts w:ascii="Times New Roman" w:hAnsi="Times New Roman" w:cs="Times New Roman"/>
          <w:sz w:val="24"/>
          <w:szCs w:val="24"/>
        </w:rPr>
        <w:t xml:space="preserve">progress </w:t>
      </w:r>
      <w:r w:rsidRPr="00A45BD6">
        <w:rPr>
          <w:rFonts w:ascii="Times New Roman" w:hAnsi="Times New Roman" w:cs="Times New Roman"/>
          <w:sz w:val="24"/>
          <w:szCs w:val="24"/>
        </w:rPr>
        <w:t>monitoring results</w:t>
      </w:r>
      <w:r w:rsidR="001B581A" w:rsidRPr="00A45BD6">
        <w:rPr>
          <w:rFonts w:ascii="Times New Roman" w:hAnsi="Times New Roman" w:cs="Times New Roman"/>
          <w:sz w:val="24"/>
          <w:szCs w:val="24"/>
        </w:rPr>
        <w:t xml:space="preserve"> for academic or behavioral progress</w:t>
      </w:r>
      <w:r w:rsidRPr="00A45BD6">
        <w:rPr>
          <w:rFonts w:ascii="Times New Roman" w:hAnsi="Times New Roman" w:cs="Times New Roman"/>
          <w:sz w:val="24"/>
          <w:szCs w:val="24"/>
        </w:rPr>
        <w:t>.</w:t>
      </w:r>
    </w:p>
    <w:p w:rsidR="00FA1BF5" w:rsidRPr="00A45BD6" w:rsidRDefault="001624F8" w:rsidP="002F7DD1">
      <w:pPr>
        <w:pStyle w:val="EndnoteText"/>
        <w:spacing w:line="480" w:lineRule="auto"/>
        <w:rPr>
          <w:rFonts w:ascii="Times New Roman" w:hAnsi="Times New Roman"/>
        </w:rPr>
      </w:pPr>
      <w:r w:rsidRPr="00B87064">
        <w:rPr>
          <w:rStyle w:val="Heading2Char"/>
        </w:rPr>
        <w:t xml:space="preserve">Evidence-Based </w:t>
      </w:r>
      <w:r w:rsidR="00627C43" w:rsidRPr="00B87064">
        <w:rPr>
          <w:rStyle w:val="Heading2Char"/>
        </w:rPr>
        <w:t xml:space="preserve">Instructional and Behavioral </w:t>
      </w:r>
      <w:r w:rsidR="00F02111" w:rsidRPr="00B87064">
        <w:rPr>
          <w:rStyle w:val="Heading2Char"/>
        </w:rPr>
        <w:t>Intervention</w:t>
      </w:r>
      <w:r w:rsidR="00B84888" w:rsidRPr="00B87064">
        <w:rPr>
          <w:rStyle w:val="Heading2Char"/>
        </w:rPr>
        <w:t xml:space="preserve">s and </w:t>
      </w:r>
      <w:r w:rsidR="00F02111" w:rsidRPr="00B87064">
        <w:rPr>
          <w:rStyle w:val="Heading2Char"/>
        </w:rPr>
        <w:t>Supports</w:t>
      </w:r>
      <w:r w:rsidR="000B5C19">
        <w:rPr>
          <w:rFonts w:ascii="Times New Roman" w:hAnsi="Times New Roman"/>
          <w:b/>
        </w:rPr>
        <w:t xml:space="preserve"> </w:t>
      </w:r>
      <w:r w:rsidR="00FA1BF5" w:rsidRPr="00A45BD6">
        <w:rPr>
          <w:rFonts w:ascii="Times New Roman" w:hAnsi="Times New Roman"/>
        </w:rPr>
        <w:t>(</w:t>
      </w:r>
      <w:r w:rsidR="009D511C">
        <w:rPr>
          <w:rStyle w:val="apple-style-span"/>
          <w:rFonts w:ascii="Times New Roman" w:eastAsiaTheme="minorEastAsia" w:hAnsi="Times New Roman" w:cs="Times New Roman"/>
          <w:color w:val="000000"/>
        </w:rPr>
        <w:t xml:space="preserve">Advancement Project, </w:t>
      </w:r>
      <w:r w:rsidR="002F7DD1" w:rsidRPr="002F7DD1">
        <w:rPr>
          <w:rStyle w:val="apple-style-span"/>
          <w:rFonts w:ascii="Times New Roman" w:eastAsiaTheme="minorEastAsia" w:hAnsi="Times New Roman" w:cs="Times New Roman"/>
          <w:color w:val="000000"/>
        </w:rPr>
        <w:t>2013</w:t>
      </w:r>
      <w:r w:rsidR="009D511C">
        <w:rPr>
          <w:rStyle w:val="apple-style-span"/>
          <w:rFonts w:ascii="Times New Roman" w:eastAsiaTheme="minorEastAsia" w:hAnsi="Times New Roman" w:cs="Times New Roman"/>
          <w:color w:val="000000"/>
          <w:vertAlign w:val="superscript"/>
        </w:rPr>
        <w:t>1</w:t>
      </w:r>
      <w:r w:rsidR="002F7DD1" w:rsidRPr="002F7DD1">
        <w:rPr>
          <w:rStyle w:val="apple-style-span"/>
          <w:rFonts w:ascii="Times New Roman" w:eastAsia="Times New Roman" w:hAnsi="Times New Roman" w:cs="Times New Roman"/>
          <w:color w:val="000000"/>
        </w:rPr>
        <w:t>; </w:t>
      </w:r>
      <w:r w:rsidR="009D511C">
        <w:rPr>
          <w:rStyle w:val="apple-style-span"/>
          <w:rFonts w:ascii="Times New Roman" w:eastAsia="Times New Roman" w:hAnsi="Times New Roman" w:cs="Times New Roman"/>
          <w:color w:val="000000"/>
        </w:rPr>
        <w:t xml:space="preserve">Advancement Project, </w:t>
      </w:r>
      <w:r w:rsidR="002F7DD1" w:rsidRPr="002F7DD1">
        <w:rPr>
          <w:rStyle w:val="apple-style-span"/>
          <w:rFonts w:ascii="Times New Roman" w:eastAsia="Times New Roman" w:hAnsi="Times New Roman" w:cs="Times New Roman"/>
          <w:color w:val="000000"/>
        </w:rPr>
        <w:t>2013</w:t>
      </w:r>
      <w:r w:rsidR="009D511C">
        <w:rPr>
          <w:rStyle w:val="apple-style-span"/>
          <w:rFonts w:ascii="Times New Roman" w:eastAsia="Times New Roman" w:hAnsi="Times New Roman" w:cs="Times New Roman"/>
          <w:color w:val="000000"/>
          <w:vertAlign w:val="superscript"/>
        </w:rPr>
        <w:t xml:space="preserve">2; </w:t>
      </w:r>
      <w:r w:rsidR="00FA1BF5" w:rsidRPr="00A45BD6">
        <w:rPr>
          <w:rFonts w:ascii="Times New Roman" w:hAnsi="Times New Roman"/>
        </w:rPr>
        <w:t xml:space="preserve">Benner, </w:t>
      </w:r>
      <w:proofErr w:type="spellStart"/>
      <w:r w:rsidR="00FA1BF5" w:rsidRPr="00A45BD6">
        <w:rPr>
          <w:rFonts w:ascii="Times New Roman" w:hAnsi="Times New Roman"/>
        </w:rPr>
        <w:t>Beaudoin</w:t>
      </w:r>
      <w:proofErr w:type="spellEnd"/>
      <w:r w:rsidR="00FA1BF5" w:rsidRPr="00A45BD6">
        <w:rPr>
          <w:rFonts w:ascii="Times New Roman" w:hAnsi="Times New Roman"/>
        </w:rPr>
        <w:t xml:space="preserve">, Chen, Davis, &amp; Ralston, 2010; Griffiths, Parson, Burns, </w:t>
      </w:r>
      <w:proofErr w:type="spellStart"/>
      <w:r w:rsidR="00FA1BF5" w:rsidRPr="00A45BD6">
        <w:rPr>
          <w:rFonts w:ascii="Times New Roman" w:hAnsi="Times New Roman"/>
        </w:rPr>
        <w:t>VanDerHeyden</w:t>
      </w:r>
      <w:proofErr w:type="spellEnd"/>
      <w:r w:rsidR="00FA1BF5" w:rsidRPr="00A45BD6">
        <w:rPr>
          <w:rFonts w:ascii="Times New Roman" w:hAnsi="Times New Roman"/>
        </w:rPr>
        <w:t>, &amp; Tilly, 2007</w:t>
      </w:r>
      <w:r w:rsidR="00C47737" w:rsidRPr="00A45BD6">
        <w:rPr>
          <w:rFonts w:ascii="Times New Roman" w:hAnsi="Times New Roman"/>
        </w:rPr>
        <w:t xml:space="preserve">; </w:t>
      </w:r>
      <w:r w:rsidR="002F7DD1" w:rsidRPr="002F7DD1">
        <w:rPr>
          <w:rStyle w:val="apple-style-span"/>
          <w:rFonts w:ascii="Times New Roman" w:hAnsi="Times New Roman" w:cs="Times New Roman"/>
          <w:color w:val="000000"/>
        </w:rPr>
        <w:t>Dignity in Schools Campaign</w:t>
      </w:r>
      <w:r w:rsidR="009D511C">
        <w:rPr>
          <w:rStyle w:val="apple-style-span"/>
          <w:rFonts w:ascii="Times New Roman" w:hAnsi="Times New Roman" w:cs="Times New Roman"/>
          <w:color w:val="000000"/>
        </w:rPr>
        <w:t xml:space="preserve">, </w:t>
      </w:r>
      <w:r w:rsidR="002F7DD1" w:rsidRPr="002F7DD1">
        <w:rPr>
          <w:rStyle w:val="apple-style-span"/>
          <w:rFonts w:ascii="Times New Roman" w:hAnsi="Times New Roman" w:cs="Times New Roman"/>
          <w:color w:val="000000"/>
        </w:rPr>
        <w:t>2012</w:t>
      </w:r>
      <w:r w:rsidR="009D511C">
        <w:rPr>
          <w:rStyle w:val="apple-style-span"/>
          <w:rFonts w:ascii="Times New Roman" w:hAnsi="Times New Roman" w:cs="Times New Roman"/>
          <w:color w:val="000000"/>
        </w:rPr>
        <w:t>;</w:t>
      </w:r>
      <w:r w:rsidR="002F7DD1">
        <w:rPr>
          <w:rStyle w:val="apple-style-span"/>
          <w:rFonts w:ascii="Times New Roman" w:hAnsi="Times New Roman" w:cs="Times New Roman"/>
          <w:color w:val="000000"/>
        </w:rPr>
        <w:t xml:space="preserve"> </w:t>
      </w:r>
      <w:r w:rsidR="00C47737">
        <w:rPr>
          <w:rFonts w:ascii="Times New Roman" w:hAnsi="Times New Roman"/>
        </w:rPr>
        <w:t>King</w:t>
      </w:r>
      <w:r w:rsidR="00AF49C9">
        <w:rPr>
          <w:rFonts w:ascii="Times New Roman" w:hAnsi="Times New Roman"/>
        </w:rPr>
        <w:t xml:space="preserve">-Brown, </w:t>
      </w:r>
      <w:proofErr w:type="spellStart"/>
      <w:r w:rsidR="00AF49C9">
        <w:rPr>
          <w:rFonts w:ascii="Times New Roman" w:hAnsi="Times New Roman"/>
        </w:rPr>
        <w:t>Trone</w:t>
      </w:r>
      <w:proofErr w:type="spellEnd"/>
      <w:r w:rsidR="00AF49C9">
        <w:rPr>
          <w:rFonts w:ascii="Times New Roman" w:hAnsi="Times New Roman"/>
        </w:rPr>
        <w:t xml:space="preserve">, </w:t>
      </w:r>
      <w:proofErr w:type="spellStart"/>
      <w:r w:rsidR="00AF49C9">
        <w:rPr>
          <w:rFonts w:ascii="Times New Roman" w:hAnsi="Times New Roman"/>
        </w:rPr>
        <w:t>Fratello</w:t>
      </w:r>
      <w:proofErr w:type="spellEnd"/>
      <w:r w:rsidR="00AF49C9">
        <w:rPr>
          <w:rFonts w:ascii="Times New Roman" w:hAnsi="Times New Roman"/>
        </w:rPr>
        <w:t xml:space="preserve">, </w:t>
      </w:r>
      <w:proofErr w:type="spellStart"/>
      <w:r w:rsidR="00AF49C9">
        <w:rPr>
          <w:rFonts w:ascii="Times New Roman" w:hAnsi="Times New Roman"/>
        </w:rPr>
        <w:t>Dafurty-Kapur</w:t>
      </w:r>
      <w:proofErr w:type="spellEnd"/>
      <w:r w:rsidR="00AF49C9">
        <w:rPr>
          <w:rFonts w:ascii="Times New Roman" w:hAnsi="Times New Roman"/>
        </w:rPr>
        <w:t>, 2013</w:t>
      </w:r>
      <w:r w:rsidR="00C47737">
        <w:rPr>
          <w:rFonts w:ascii="Times New Roman" w:hAnsi="Times New Roman"/>
        </w:rPr>
        <w:t>; &amp;</w:t>
      </w:r>
      <w:r w:rsidR="00AF49C9">
        <w:rPr>
          <w:rFonts w:ascii="Times New Roman" w:hAnsi="Times New Roman"/>
        </w:rPr>
        <w:t xml:space="preserve"> </w:t>
      </w:r>
      <w:r w:rsidR="00FA1BF5" w:rsidRPr="00A45BD6">
        <w:rPr>
          <w:rFonts w:ascii="Times New Roman" w:hAnsi="Times New Roman"/>
        </w:rPr>
        <w:t>Lassen, Steele, &amp; Sailor, 2006</w:t>
      </w:r>
      <w:r w:rsidR="002F7DD1">
        <w:rPr>
          <w:rFonts w:ascii="Times New Roman" w:hAnsi="Times New Roman"/>
        </w:rPr>
        <w:t xml:space="preserve">; </w:t>
      </w:r>
      <w:r w:rsidR="002F7DD1" w:rsidRPr="002F7DD1">
        <w:rPr>
          <w:rStyle w:val="apple-style-span"/>
          <w:rFonts w:ascii="Times New Roman" w:hAnsi="Times New Roman" w:cs="Times New Roman"/>
          <w:color w:val="000000"/>
        </w:rPr>
        <w:t>National School Boards Association</w:t>
      </w:r>
      <w:r w:rsidR="009D511C">
        <w:rPr>
          <w:rStyle w:val="apple-style-span"/>
          <w:rFonts w:ascii="Times New Roman" w:hAnsi="Times New Roman" w:cs="Times New Roman"/>
          <w:color w:val="000000"/>
        </w:rPr>
        <w:t xml:space="preserve">, </w:t>
      </w:r>
      <w:r w:rsidR="002F7DD1" w:rsidRPr="002F7DD1">
        <w:rPr>
          <w:rStyle w:val="apple-style-span"/>
          <w:rFonts w:ascii="Times New Roman" w:hAnsi="Times New Roman" w:cs="Times New Roman"/>
          <w:color w:val="000000"/>
        </w:rPr>
        <w:t>2013</w:t>
      </w:r>
      <w:r w:rsidR="009D511C">
        <w:rPr>
          <w:rStyle w:val="apple-style-span"/>
          <w:rFonts w:ascii="Times New Roman" w:hAnsi="Times New Roman" w:cs="Times New Roman"/>
          <w:color w:val="000000"/>
        </w:rPr>
        <w:t xml:space="preserve">; </w:t>
      </w:r>
      <w:r w:rsidR="002F7DD1" w:rsidRPr="002F7DD1">
        <w:rPr>
          <w:rStyle w:val="apple-style-span"/>
          <w:rFonts w:ascii="Times New Roman" w:hAnsi="Times New Roman" w:cs="Times New Roman"/>
          <w:color w:val="000000"/>
        </w:rPr>
        <w:t>U.S. Department of Education</w:t>
      </w:r>
      <w:r w:rsidR="009D511C">
        <w:rPr>
          <w:rStyle w:val="apple-style-span"/>
          <w:rFonts w:ascii="Times New Roman" w:hAnsi="Times New Roman" w:cs="Times New Roman"/>
          <w:color w:val="000000"/>
        </w:rPr>
        <w:t>, 2014</w:t>
      </w:r>
      <w:r w:rsidR="00FA1BF5" w:rsidRPr="00A45BD6">
        <w:rPr>
          <w:rFonts w:ascii="Times New Roman" w:hAnsi="Times New Roman"/>
        </w:rPr>
        <w:t xml:space="preserve">) </w:t>
      </w:r>
    </w:p>
    <w:p w:rsidR="00F02111" w:rsidRPr="00A45BD6" w:rsidRDefault="00AD50B0" w:rsidP="00A45BD6">
      <w:pPr>
        <w:pStyle w:val="PlainText"/>
        <w:numPr>
          <w:ilvl w:val="0"/>
          <w:numId w:val="9"/>
        </w:numPr>
        <w:spacing w:after="180"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t>E</w:t>
      </w:r>
      <w:r w:rsidR="00F02111" w:rsidRPr="00A45BD6">
        <w:rPr>
          <w:rFonts w:ascii="Times New Roman" w:hAnsi="Times New Roman" w:cs="Times New Roman"/>
          <w:sz w:val="24"/>
          <w:szCs w:val="24"/>
        </w:rPr>
        <w:t xml:space="preserve">vidence-based </w:t>
      </w:r>
      <w:r w:rsidRPr="00A45BD6">
        <w:rPr>
          <w:rFonts w:ascii="Times New Roman" w:hAnsi="Times New Roman" w:cs="Times New Roman"/>
          <w:sz w:val="24"/>
          <w:szCs w:val="24"/>
        </w:rPr>
        <w:t>interventions and</w:t>
      </w:r>
      <w:r w:rsidR="00993897" w:rsidRPr="00A45BD6">
        <w:rPr>
          <w:rFonts w:ascii="Times New Roman" w:hAnsi="Times New Roman" w:cs="Times New Roman"/>
          <w:sz w:val="24"/>
          <w:szCs w:val="24"/>
        </w:rPr>
        <w:t xml:space="preserve"> behavioral </w:t>
      </w:r>
      <w:r w:rsidRPr="00A45BD6">
        <w:rPr>
          <w:rFonts w:ascii="Times New Roman" w:hAnsi="Times New Roman" w:cs="Times New Roman"/>
          <w:sz w:val="24"/>
          <w:szCs w:val="24"/>
        </w:rPr>
        <w:t xml:space="preserve">supports are embedded </w:t>
      </w:r>
      <w:r w:rsidR="009E5636" w:rsidRPr="00A45BD6">
        <w:rPr>
          <w:rFonts w:ascii="Times New Roman" w:hAnsi="Times New Roman" w:cs="Times New Roman"/>
          <w:sz w:val="24"/>
          <w:szCs w:val="24"/>
        </w:rPr>
        <w:t>within a</w:t>
      </w:r>
      <w:r w:rsidR="00630832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993897" w:rsidRPr="00A45BD6">
        <w:rPr>
          <w:rFonts w:ascii="Times New Roman" w:hAnsi="Times New Roman" w:cs="Times New Roman"/>
          <w:sz w:val="24"/>
          <w:szCs w:val="24"/>
        </w:rPr>
        <w:t xml:space="preserve">multi-tiered </w:t>
      </w:r>
      <w:r w:rsidRPr="00A45BD6">
        <w:rPr>
          <w:rFonts w:ascii="Times New Roman" w:hAnsi="Times New Roman" w:cs="Times New Roman"/>
          <w:sz w:val="24"/>
          <w:szCs w:val="24"/>
        </w:rPr>
        <w:t>framework</w:t>
      </w:r>
      <w:r w:rsidR="009E5636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630832" w:rsidRPr="00A45BD6">
        <w:rPr>
          <w:rFonts w:ascii="Times New Roman" w:hAnsi="Times New Roman" w:cs="Times New Roman"/>
          <w:sz w:val="24"/>
          <w:szCs w:val="24"/>
        </w:rPr>
        <w:t>and implemented with fidelity</w:t>
      </w:r>
      <w:r w:rsidR="009E5636" w:rsidRPr="00A45BD6">
        <w:rPr>
          <w:rFonts w:ascii="Times New Roman" w:hAnsi="Times New Roman" w:cs="Times New Roman"/>
          <w:sz w:val="24"/>
          <w:szCs w:val="24"/>
        </w:rPr>
        <w:t>.</w:t>
      </w:r>
      <w:r w:rsidR="00F02111" w:rsidRPr="00A45B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69EF" w:rsidRPr="00A45BD6" w:rsidRDefault="00C369EF" w:rsidP="00A45BD6">
      <w:pPr>
        <w:pStyle w:val="PlainText"/>
        <w:numPr>
          <w:ilvl w:val="0"/>
          <w:numId w:val="9"/>
        </w:numPr>
        <w:spacing w:after="180"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lastRenderedPageBreak/>
        <w:t xml:space="preserve">School level practices employ evidence-based behavioral interventions </w:t>
      </w:r>
      <w:r w:rsidR="000E1C12">
        <w:rPr>
          <w:rFonts w:ascii="Times New Roman" w:hAnsi="Times New Roman" w:cs="Times New Roman"/>
          <w:sz w:val="24"/>
          <w:szCs w:val="24"/>
        </w:rPr>
        <w:t xml:space="preserve">and </w:t>
      </w:r>
      <w:r w:rsidRPr="00A45BD6">
        <w:rPr>
          <w:rFonts w:ascii="Times New Roman" w:hAnsi="Times New Roman" w:cs="Times New Roman"/>
          <w:sz w:val="24"/>
          <w:szCs w:val="24"/>
        </w:rPr>
        <w:t xml:space="preserve">tiered response methods such as positive behavioral interventions and supports, restorative practices, etc. </w:t>
      </w:r>
    </w:p>
    <w:p w:rsidR="00A53A4A" w:rsidRDefault="00C369EF" w:rsidP="00A45BD6">
      <w:pPr>
        <w:pStyle w:val="PlainText"/>
        <w:numPr>
          <w:ilvl w:val="0"/>
          <w:numId w:val="9"/>
        </w:numPr>
        <w:spacing w:after="180"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A53A4A">
        <w:rPr>
          <w:rFonts w:ascii="Times New Roman" w:hAnsi="Times New Roman" w:cs="Times New Roman"/>
          <w:sz w:val="24"/>
          <w:szCs w:val="24"/>
        </w:rPr>
        <w:t xml:space="preserve">District </w:t>
      </w:r>
      <w:r w:rsidR="00370CD0" w:rsidRPr="00A53A4A">
        <w:rPr>
          <w:rFonts w:ascii="Times New Roman" w:hAnsi="Times New Roman" w:cs="Times New Roman"/>
          <w:sz w:val="24"/>
          <w:szCs w:val="24"/>
        </w:rPr>
        <w:t xml:space="preserve">level discipline </w:t>
      </w:r>
      <w:r w:rsidRPr="00A53A4A">
        <w:rPr>
          <w:rFonts w:ascii="Times New Roman" w:hAnsi="Times New Roman" w:cs="Times New Roman"/>
          <w:sz w:val="24"/>
          <w:szCs w:val="24"/>
        </w:rPr>
        <w:t xml:space="preserve">policies that </w:t>
      </w:r>
      <w:r w:rsidR="00370CD0" w:rsidRPr="00A53A4A">
        <w:rPr>
          <w:rFonts w:ascii="Times New Roman" w:hAnsi="Times New Roman" w:cs="Times New Roman"/>
          <w:sz w:val="24"/>
          <w:szCs w:val="24"/>
        </w:rPr>
        <w:t>utilize</w:t>
      </w:r>
      <w:r w:rsidRPr="00A53A4A">
        <w:rPr>
          <w:rFonts w:ascii="Times New Roman" w:hAnsi="Times New Roman" w:cs="Times New Roman"/>
          <w:sz w:val="24"/>
          <w:szCs w:val="24"/>
        </w:rPr>
        <w:t xml:space="preserve"> tiered response protocols as opposed to </w:t>
      </w:r>
      <w:r w:rsidRPr="00A53A4A">
        <w:rPr>
          <w:rFonts w:ascii="Times New Roman" w:hAnsi="Times New Roman" w:cs="Times New Roman"/>
          <w:i/>
          <w:sz w:val="24"/>
          <w:szCs w:val="24"/>
        </w:rPr>
        <w:t>zero tolerance</w:t>
      </w:r>
      <w:r w:rsidRPr="00A53A4A">
        <w:rPr>
          <w:rFonts w:ascii="Times New Roman" w:hAnsi="Times New Roman" w:cs="Times New Roman"/>
          <w:sz w:val="24"/>
          <w:szCs w:val="24"/>
        </w:rPr>
        <w:t xml:space="preserve"> </w:t>
      </w:r>
      <w:r w:rsidR="00EE1C5A" w:rsidRPr="00A53A4A">
        <w:rPr>
          <w:rFonts w:ascii="Times New Roman" w:hAnsi="Times New Roman" w:cs="Times New Roman"/>
          <w:sz w:val="24"/>
          <w:szCs w:val="24"/>
        </w:rPr>
        <w:t>policies</w:t>
      </w:r>
      <w:r w:rsidRPr="00A53A4A">
        <w:rPr>
          <w:rFonts w:ascii="Times New Roman" w:hAnsi="Times New Roman" w:cs="Times New Roman"/>
          <w:sz w:val="24"/>
          <w:szCs w:val="24"/>
        </w:rPr>
        <w:t>.</w:t>
      </w:r>
    </w:p>
    <w:p w:rsidR="00F02111" w:rsidRPr="00A53A4A" w:rsidRDefault="00F02111" w:rsidP="00A45BD6">
      <w:pPr>
        <w:pStyle w:val="PlainText"/>
        <w:numPr>
          <w:ilvl w:val="0"/>
          <w:numId w:val="9"/>
        </w:numPr>
        <w:spacing w:after="180"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A53A4A">
        <w:rPr>
          <w:rFonts w:ascii="Times New Roman" w:hAnsi="Times New Roman" w:cs="Times New Roman"/>
          <w:sz w:val="24"/>
          <w:szCs w:val="24"/>
        </w:rPr>
        <w:t xml:space="preserve">Parents </w:t>
      </w:r>
      <w:r w:rsidR="00C44F13" w:rsidRPr="00A53A4A">
        <w:rPr>
          <w:rFonts w:ascii="Times New Roman" w:hAnsi="Times New Roman" w:cs="Times New Roman"/>
          <w:sz w:val="24"/>
          <w:szCs w:val="24"/>
        </w:rPr>
        <w:t xml:space="preserve">and guardians </w:t>
      </w:r>
      <w:r w:rsidRPr="00A53A4A">
        <w:rPr>
          <w:rFonts w:ascii="Times New Roman" w:hAnsi="Times New Roman" w:cs="Times New Roman"/>
          <w:sz w:val="24"/>
          <w:szCs w:val="24"/>
        </w:rPr>
        <w:t>are regularly informed</w:t>
      </w:r>
      <w:r w:rsidR="00C44F13" w:rsidRPr="00A53A4A">
        <w:rPr>
          <w:rFonts w:ascii="Times New Roman" w:hAnsi="Times New Roman" w:cs="Times New Roman"/>
          <w:sz w:val="24"/>
          <w:szCs w:val="24"/>
        </w:rPr>
        <w:t xml:space="preserve">, </w:t>
      </w:r>
      <w:r w:rsidR="004C738D" w:rsidRPr="00A53A4A">
        <w:rPr>
          <w:rFonts w:ascii="Times New Roman" w:hAnsi="Times New Roman" w:cs="Times New Roman"/>
          <w:sz w:val="24"/>
          <w:szCs w:val="24"/>
        </w:rPr>
        <w:t>in their native or home language</w:t>
      </w:r>
      <w:r w:rsidR="00C44F13" w:rsidRPr="00A53A4A">
        <w:rPr>
          <w:rFonts w:ascii="Times New Roman" w:hAnsi="Times New Roman" w:cs="Times New Roman"/>
          <w:sz w:val="24"/>
          <w:szCs w:val="24"/>
        </w:rPr>
        <w:t>,</w:t>
      </w:r>
      <w:r w:rsidRPr="00A53A4A">
        <w:rPr>
          <w:rFonts w:ascii="Times New Roman" w:hAnsi="Times New Roman" w:cs="Times New Roman"/>
          <w:sz w:val="24"/>
          <w:szCs w:val="24"/>
        </w:rPr>
        <w:t xml:space="preserve"> of interventions provided</w:t>
      </w:r>
      <w:r w:rsidR="00C44F13" w:rsidRPr="00A53A4A">
        <w:rPr>
          <w:rFonts w:ascii="Times New Roman" w:hAnsi="Times New Roman" w:cs="Times New Roman"/>
          <w:sz w:val="24"/>
          <w:szCs w:val="24"/>
        </w:rPr>
        <w:t xml:space="preserve"> to their children and their children’s responses to those interventions</w:t>
      </w:r>
      <w:r w:rsidR="001B581A" w:rsidRPr="00A53A4A">
        <w:rPr>
          <w:rFonts w:ascii="Times New Roman" w:hAnsi="Times New Roman" w:cs="Times New Roman"/>
          <w:sz w:val="24"/>
          <w:szCs w:val="24"/>
        </w:rPr>
        <w:t xml:space="preserve"> for academic and behavioral skills</w:t>
      </w:r>
      <w:r w:rsidRPr="00A53A4A">
        <w:rPr>
          <w:rFonts w:ascii="Times New Roman" w:hAnsi="Times New Roman" w:cs="Times New Roman"/>
          <w:sz w:val="24"/>
          <w:szCs w:val="24"/>
        </w:rPr>
        <w:t>.</w:t>
      </w:r>
    </w:p>
    <w:p w:rsidR="00F02111" w:rsidRPr="00A45BD6" w:rsidRDefault="00F02111" w:rsidP="00A45BD6">
      <w:pPr>
        <w:pStyle w:val="PlainText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C603B1" w:rsidRPr="00C603B1" w:rsidRDefault="00555049" w:rsidP="008C1D4F">
      <w:pPr>
        <w:pStyle w:val="Heading1"/>
        <w:jc w:val="center"/>
        <w:rPr>
          <w:sz w:val="24"/>
          <w:szCs w:val="24"/>
        </w:rPr>
      </w:pPr>
      <w:r w:rsidRPr="00A45BD6">
        <w:t xml:space="preserve">Factors </w:t>
      </w:r>
      <w:r w:rsidR="0076107D" w:rsidRPr="00A45BD6">
        <w:t>T</w:t>
      </w:r>
      <w:r w:rsidRPr="00A45BD6">
        <w:t xml:space="preserve">hat </w:t>
      </w:r>
      <w:r w:rsidR="0076107D" w:rsidRPr="00A45BD6">
        <w:t>C</w:t>
      </w:r>
      <w:r w:rsidRPr="00A45BD6">
        <w:t xml:space="preserve">ontribute to </w:t>
      </w:r>
      <w:r w:rsidR="0076107D" w:rsidRPr="00A45BD6">
        <w:t>A</w:t>
      </w:r>
      <w:r w:rsidRPr="00A45BD6">
        <w:t xml:space="preserve">ppropriate </w:t>
      </w:r>
      <w:r w:rsidR="0076107D" w:rsidRPr="00A45BD6">
        <w:t>I</w:t>
      </w:r>
      <w:r w:rsidR="00BE7CF5" w:rsidRPr="00A45BD6">
        <w:t>dentification for</w:t>
      </w:r>
    </w:p>
    <w:p w:rsidR="00555049" w:rsidRPr="00A45BD6" w:rsidRDefault="0076107D" w:rsidP="008C1D4F">
      <w:pPr>
        <w:pStyle w:val="Heading1"/>
        <w:jc w:val="center"/>
      </w:pPr>
      <w:r w:rsidRPr="00A45BD6">
        <w:t>S</w:t>
      </w:r>
      <w:r w:rsidR="005C46B4" w:rsidRPr="00A45BD6">
        <w:t xml:space="preserve">pecial </w:t>
      </w:r>
      <w:r w:rsidRPr="00A45BD6">
        <w:t>E</w:t>
      </w:r>
      <w:r w:rsidR="005C46B4" w:rsidRPr="00A45BD6">
        <w:t xml:space="preserve">ducation </w:t>
      </w:r>
      <w:r w:rsidRPr="00A45BD6">
        <w:t>S</w:t>
      </w:r>
      <w:r w:rsidR="005C46B4" w:rsidRPr="00A45BD6">
        <w:t>ervices</w:t>
      </w:r>
    </w:p>
    <w:p w:rsidR="007D7AA4" w:rsidRPr="00A45BD6" w:rsidRDefault="00827BD7" w:rsidP="00C603B1">
      <w:pPr>
        <w:spacing w:before="120" w:after="0"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B01B12">
        <w:rPr>
          <w:rFonts w:ascii="Times New Roman" w:hAnsi="Times New Roman" w:cs="Times New Roman"/>
          <w:sz w:val="24"/>
          <w:szCs w:val="24"/>
        </w:rPr>
        <w:t>S</w:t>
      </w:r>
      <w:r w:rsidR="001709D9" w:rsidRPr="00B01B12">
        <w:rPr>
          <w:rFonts w:ascii="Times New Roman" w:hAnsi="Times New Roman" w:cs="Times New Roman"/>
          <w:sz w:val="24"/>
          <w:szCs w:val="24"/>
        </w:rPr>
        <w:t xml:space="preserve">pecial education provides </w:t>
      </w:r>
      <w:r w:rsidR="004A01B5" w:rsidRPr="00B01B12">
        <w:rPr>
          <w:rFonts w:ascii="Times New Roman" w:hAnsi="Times New Roman" w:cs="Times New Roman"/>
          <w:sz w:val="24"/>
          <w:szCs w:val="24"/>
        </w:rPr>
        <w:t xml:space="preserve">specialized instruction and </w:t>
      </w:r>
      <w:r w:rsidR="00EE297E" w:rsidRPr="00B01B12">
        <w:rPr>
          <w:rFonts w:ascii="Times New Roman" w:hAnsi="Times New Roman" w:cs="Times New Roman"/>
          <w:sz w:val="24"/>
          <w:szCs w:val="24"/>
        </w:rPr>
        <w:t>related</w:t>
      </w:r>
      <w:r w:rsidR="004A01B5" w:rsidRPr="00B01B12">
        <w:rPr>
          <w:rFonts w:ascii="Times New Roman" w:hAnsi="Times New Roman" w:cs="Times New Roman"/>
          <w:sz w:val="24"/>
          <w:szCs w:val="24"/>
        </w:rPr>
        <w:t xml:space="preserve"> </w:t>
      </w:r>
      <w:r w:rsidR="001709D9" w:rsidRPr="00B01B12">
        <w:rPr>
          <w:rFonts w:ascii="Times New Roman" w:hAnsi="Times New Roman" w:cs="Times New Roman"/>
          <w:sz w:val="24"/>
          <w:szCs w:val="24"/>
        </w:rPr>
        <w:t xml:space="preserve">services to </w:t>
      </w:r>
      <w:r w:rsidR="00534AB1" w:rsidRPr="00B01B12">
        <w:rPr>
          <w:rFonts w:ascii="Times New Roman" w:hAnsi="Times New Roman" w:cs="Times New Roman"/>
          <w:sz w:val="24"/>
          <w:szCs w:val="24"/>
        </w:rPr>
        <w:t xml:space="preserve">eligible </w:t>
      </w:r>
      <w:r w:rsidR="001709D9" w:rsidRPr="00B01B12">
        <w:rPr>
          <w:rFonts w:ascii="Times New Roman" w:hAnsi="Times New Roman" w:cs="Times New Roman"/>
          <w:sz w:val="24"/>
          <w:szCs w:val="24"/>
        </w:rPr>
        <w:t xml:space="preserve">students </w:t>
      </w:r>
      <w:r w:rsidR="004A01B5" w:rsidRPr="00B01B12">
        <w:rPr>
          <w:rFonts w:ascii="Times New Roman" w:hAnsi="Times New Roman" w:cs="Times New Roman"/>
          <w:sz w:val="24"/>
          <w:szCs w:val="24"/>
        </w:rPr>
        <w:t>with disabilities</w:t>
      </w:r>
      <w:r w:rsidR="00BE7CF5" w:rsidRPr="00B01B12">
        <w:rPr>
          <w:rFonts w:ascii="Times New Roman" w:hAnsi="Times New Roman" w:cs="Times New Roman"/>
          <w:sz w:val="24"/>
          <w:szCs w:val="24"/>
        </w:rPr>
        <w:t xml:space="preserve">. </w:t>
      </w:r>
      <w:r w:rsidR="00C603B1" w:rsidRPr="00B01B12">
        <w:rPr>
          <w:rFonts w:ascii="Times New Roman" w:hAnsi="Times New Roman" w:cs="Times New Roman"/>
          <w:sz w:val="24"/>
          <w:szCs w:val="24"/>
        </w:rPr>
        <w:t xml:space="preserve"> </w:t>
      </w:r>
      <w:r w:rsidR="00BE7CF5" w:rsidRPr="00B01B12">
        <w:rPr>
          <w:rFonts w:ascii="Times New Roman" w:hAnsi="Times New Roman" w:cs="Times New Roman"/>
          <w:sz w:val="24"/>
          <w:szCs w:val="24"/>
        </w:rPr>
        <w:t xml:space="preserve">These services </w:t>
      </w:r>
      <w:r w:rsidR="00534AB1" w:rsidRPr="00B01B12">
        <w:rPr>
          <w:rFonts w:ascii="Times New Roman" w:hAnsi="Times New Roman" w:cs="Times New Roman"/>
          <w:sz w:val="24"/>
          <w:szCs w:val="24"/>
        </w:rPr>
        <w:t>enable them</w:t>
      </w:r>
      <w:r w:rsidR="001709D9" w:rsidRPr="00B01B12">
        <w:rPr>
          <w:rFonts w:ascii="Times New Roman" w:hAnsi="Times New Roman" w:cs="Times New Roman"/>
          <w:sz w:val="24"/>
          <w:szCs w:val="24"/>
        </w:rPr>
        <w:t xml:space="preserve"> to </w:t>
      </w:r>
      <w:r w:rsidR="004A01B5" w:rsidRPr="00B01B12">
        <w:rPr>
          <w:rFonts w:ascii="Times New Roman" w:hAnsi="Times New Roman" w:cs="Times New Roman"/>
          <w:sz w:val="24"/>
          <w:szCs w:val="24"/>
        </w:rPr>
        <w:t xml:space="preserve">access the general education curriculum </w:t>
      </w:r>
      <w:r w:rsidR="008B04F2" w:rsidRPr="00B01B12">
        <w:rPr>
          <w:rFonts w:ascii="Times New Roman" w:hAnsi="Times New Roman" w:cs="Times New Roman"/>
          <w:sz w:val="24"/>
          <w:szCs w:val="24"/>
        </w:rPr>
        <w:t>and</w:t>
      </w:r>
      <w:r w:rsidR="009E2EE9" w:rsidRPr="00B01B12">
        <w:rPr>
          <w:rFonts w:ascii="Times New Roman" w:hAnsi="Times New Roman" w:cs="Times New Roman"/>
          <w:sz w:val="24"/>
          <w:szCs w:val="24"/>
        </w:rPr>
        <w:t xml:space="preserve"> make progress on the standards that allow them to progress from grade to grade in order to graduate </w:t>
      </w:r>
      <w:r w:rsidR="004E2751" w:rsidRPr="00B01B12">
        <w:rPr>
          <w:rFonts w:ascii="Times New Roman" w:hAnsi="Times New Roman" w:cs="Times New Roman"/>
          <w:sz w:val="24"/>
          <w:szCs w:val="24"/>
        </w:rPr>
        <w:t xml:space="preserve">being </w:t>
      </w:r>
      <w:r w:rsidR="009E2EE9" w:rsidRPr="00B01B12">
        <w:rPr>
          <w:rFonts w:ascii="Times New Roman" w:hAnsi="Times New Roman" w:cs="Times New Roman"/>
          <w:sz w:val="24"/>
          <w:szCs w:val="24"/>
        </w:rPr>
        <w:t>college and</w:t>
      </w:r>
      <w:r w:rsidR="00C603B1" w:rsidRPr="00B01B12">
        <w:rPr>
          <w:rFonts w:ascii="Times New Roman" w:hAnsi="Times New Roman" w:cs="Times New Roman"/>
          <w:sz w:val="24"/>
          <w:szCs w:val="24"/>
        </w:rPr>
        <w:t>/or</w:t>
      </w:r>
      <w:r w:rsidR="009E2EE9" w:rsidRPr="00B01B12">
        <w:rPr>
          <w:rFonts w:ascii="Times New Roman" w:hAnsi="Times New Roman" w:cs="Times New Roman"/>
          <w:sz w:val="24"/>
          <w:szCs w:val="24"/>
        </w:rPr>
        <w:t xml:space="preserve"> career </w:t>
      </w:r>
      <w:r w:rsidR="009E2EE9" w:rsidRPr="00EE1C5A">
        <w:rPr>
          <w:rFonts w:ascii="Times New Roman" w:hAnsi="Times New Roman" w:cs="Times New Roman"/>
          <w:sz w:val="24"/>
          <w:szCs w:val="24"/>
        </w:rPr>
        <w:t xml:space="preserve">ready. </w:t>
      </w:r>
      <w:r w:rsidR="004A01B5" w:rsidRPr="00EE1C5A">
        <w:rPr>
          <w:rFonts w:ascii="Times New Roman" w:hAnsi="Times New Roman" w:cs="Times New Roman"/>
          <w:sz w:val="24"/>
          <w:szCs w:val="24"/>
        </w:rPr>
        <w:t xml:space="preserve"> </w:t>
      </w:r>
      <w:r w:rsidR="00B01B12" w:rsidRPr="00EE1C5A">
        <w:rPr>
          <w:rFonts w:ascii="Times New Roman" w:hAnsi="Times New Roman" w:cs="Times New Roman"/>
          <w:sz w:val="24"/>
          <w:szCs w:val="24"/>
        </w:rPr>
        <w:t>Generally, s</w:t>
      </w:r>
      <w:r w:rsidR="001C7A4B" w:rsidRPr="00EE1C5A">
        <w:rPr>
          <w:rFonts w:ascii="Times New Roman" w:hAnsi="Times New Roman" w:cs="Times New Roman"/>
          <w:sz w:val="24"/>
          <w:szCs w:val="24"/>
        </w:rPr>
        <w:t xml:space="preserve">tudents are only identified </w:t>
      </w:r>
      <w:r w:rsidR="00404ACE" w:rsidRPr="00EE1C5A">
        <w:rPr>
          <w:rFonts w:ascii="Times New Roman" w:hAnsi="Times New Roman" w:cs="Times New Roman"/>
          <w:sz w:val="24"/>
          <w:szCs w:val="24"/>
        </w:rPr>
        <w:t xml:space="preserve">as </w:t>
      </w:r>
      <w:r w:rsidR="00534AB1" w:rsidRPr="00EE1C5A">
        <w:rPr>
          <w:rFonts w:ascii="Times New Roman" w:hAnsi="Times New Roman" w:cs="Times New Roman"/>
          <w:sz w:val="24"/>
          <w:szCs w:val="24"/>
        </w:rPr>
        <w:t>having a disability</w:t>
      </w:r>
      <w:r w:rsidR="00B01B12" w:rsidRPr="00EE1C5A">
        <w:rPr>
          <w:rFonts w:ascii="Times New Roman" w:hAnsi="Times New Roman" w:cs="Times New Roman"/>
          <w:sz w:val="24"/>
          <w:szCs w:val="24"/>
        </w:rPr>
        <w:t xml:space="preserve"> when a pre-existing condition exists as identified in the IDEA</w:t>
      </w:r>
      <w:r w:rsidR="00404ACE" w:rsidRPr="00EE1C5A">
        <w:rPr>
          <w:rFonts w:ascii="Times New Roman" w:hAnsi="Times New Roman" w:cs="Times New Roman"/>
          <w:sz w:val="24"/>
          <w:szCs w:val="24"/>
        </w:rPr>
        <w:t xml:space="preserve"> and </w:t>
      </w:r>
      <w:r w:rsidR="00B01B12" w:rsidRPr="00EE1C5A">
        <w:rPr>
          <w:rFonts w:ascii="Times New Roman" w:hAnsi="Times New Roman" w:cs="Times New Roman"/>
          <w:sz w:val="24"/>
          <w:szCs w:val="24"/>
        </w:rPr>
        <w:t>the child needs</w:t>
      </w:r>
      <w:r w:rsidR="00404ACE" w:rsidRPr="00EE1C5A">
        <w:rPr>
          <w:rFonts w:ascii="Times New Roman" w:hAnsi="Times New Roman" w:cs="Times New Roman"/>
          <w:sz w:val="24"/>
          <w:szCs w:val="24"/>
        </w:rPr>
        <w:t xml:space="preserve"> </w:t>
      </w:r>
      <w:r w:rsidR="00534AB1" w:rsidRPr="00EE1C5A">
        <w:rPr>
          <w:rFonts w:ascii="Times New Roman" w:hAnsi="Times New Roman" w:cs="Times New Roman"/>
          <w:sz w:val="24"/>
          <w:szCs w:val="24"/>
        </w:rPr>
        <w:t>special</w:t>
      </w:r>
      <w:r w:rsidR="00A00173" w:rsidRPr="00EE1C5A">
        <w:rPr>
          <w:rFonts w:ascii="Times New Roman" w:hAnsi="Times New Roman" w:cs="Times New Roman"/>
          <w:sz w:val="24"/>
          <w:szCs w:val="24"/>
        </w:rPr>
        <w:t xml:space="preserve"> education </w:t>
      </w:r>
      <w:r w:rsidRPr="00EE1C5A">
        <w:rPr>
          <w:rFonts w:ascii="Times New Roman" w:hAnsi="Times New Roman" w:cs="Times New Roman"/>
          <w:sz w:val="24"/>
          <w:szCs w:val="24"/>
        </w:rPr>
        <w:t>services</w:t>
      </w:r>
      <w:r w:rsidR="00B01B12" w:rsidRPr="00EE1C5A">
        <w:rPr>
          <w:rFonts w:ascii="Times New Roman" w:hAnsi="Times New Roman" w:cs="Times New Roman"/>
          <w:sz w:val="24"/>
          <w:szCs w:val="24"/>
        </w:rPr>
        <w:t xml:space="preserve">, or </w:t>
      </w:r>
      <w:r w:rsidR="001C7A4B" w:rsidRPr="00EE1C5A">
        <w:rPr>
          <w:rFonts w:ascii="Times New Roman" w:hAnsi="Times New Roman" w:cs="Times New Roman"/>
          <w:sz w:val="24"/>
          <w:szCs w:val="24"/>
        </w:rPr>
        <w:t>there is evidence that general education</w:t>
      </w:r>
      <w:r w:rsidR="002D2F69" w:rsidRPr="00EE1C5A">
        <w:rPr>
          <w:rFonts w:ascii="Times New Roman" w:hAnsi="Times New Roman" w:cs="Times New Roman"/>
          <w:sz w:val="24"/>
          <w:szCs w:val="24"/>
        </w:rPr>
        <w:t>,</w:t>
      </w:r>
      <w:r w:rsidR="0086337D" w:rsidRPr="00EE1C5A">
        <w:rPr>
          <w:rFonts w:ascii="Times New Roman" w:hAnsi="Times New Roman" w:cs="Times New Roman"/>
          <w:sz w:val="24"/>
          <w:szCs w:val="24"/>
        </w:rPr>
        <w:t xml:space="preserve"> even </w:t>
      </w:r>
      <w:r w:rsidR="002D2F69" w:rsidRPr="00EE1C5A">
        <w:rPr>
          <w:rFonts w:ascii="Times New Roman" w:hAnsi="Times New Roman" w:cs="Times New Roman"/>
          <w:sz w:val="24"/>
          <w:szCs w:val="24"/>
        </w:rPr>
        <w:t>with intervention</w:t>
      </w:r>
      <w:r w:rsidR="00B708C0" w:rsidRPr="00EE1C5A">
        <w:rPr>
          <w:rFonts w:ascii="Times New Roman" w:hAnsi="Times New Roman" w:cs="Times New Roman"/>
          <w:sz w:val="24"/>
          <w:szCs w:val="24"/>
        </w:rPr>
        <w:t>s</w:t>
      </w:r>
      <w:r w:rsidR="002D2F69" w:rsidRPr="00EE1C5A">
        <w:rPr>
          <w:rFonts w:ascii="Times New Roman" w:hAnsi="Times New Roman" w:cs="Times New Roman"/>
          <w:sz w:val="24"/>
          <w:szCs w:val="24"/>
        </w:rPr>
        <w:t xml:space="preserve"> and supports, is not able to </w:t>
      </w:r>
      <w:r w:rsidR="00A527F8" w:rsidRPr="00EE1C5A">
        <w:rPr>
          <w:rFonts w:ascii="Times New Roman" w:hAnsi="Times New Roman" w:cs="Times New Roman"/>
          <w:sz w:val="24"/>
          <w:szCs w:val="24"/>
        </w:rPr>
        <w:t xml:space="preserve">provide </w:t>
      </w:r>
      <w:r w:rsidR="00404ACE" w:rsidRPr="00EE1C5A">
        <w:rPr>
          <w:rFonts w:ascii="Times New Roman" w:hAnsi="Times New Roman" w:cs="Times New Roman"/>
          <w:sz w:val="24"/>
          <w:szCs w:val="24"/>
        </w:rPr>
        <w:t xml:space="preserve">an </w:t>
      </w:r>
      <w:r w:rsidR="00534AB1" w:rsidRPr="00EE1C5A">
        <w:rPr>
          <w:rFonts w:ascii="Times New Roman" w:hAnsi="Times New Roman" w:cs="Times New Roman"/>
          <w:sz w:val="24"/>
          <w:szCs w:val="24"/>
        </w:rPr>
        <w:t>appropriate academic</w:t>
      </w:r>
      <w:r w:rsidR="00A527F8" w:rsidRPr="00EE1C5A">
        <w:rPr>
          <w:rFonts w:ascii="Times New Roman" w:hAnsi="Times New Roman" w:cs="Times New Roman"/>
          <w:sz w:val="24"/>
          <w:szCs w:val="24"/>
        </w:rPr>
        <w:t xml:space="preserve"> or behavioral </w:t>
      </w:r>
      <w:r w:rsidR="00404ACE" w:rsidRPr="00EE1C5A">
        <w:rPr>
          <w:rFonts w:ascii="Times New Roman" w:hAnsi="Times New Roman" w:cs="Times New Roman"/>
          <w:sz w:val="24"/>
          <w:szCs w:val="24"/>
        </w:rPr>
        <w:t xml:space="preserve">program. </w:t>
      </w:r>
      <w:r w:rsidR="001709D9" w:rsidRPr="00EE1C5A">
        <w:rPr>
          <w:rFonts w:ascii="Times New Roman" w:hAnsi="Times New Roman" w:cs="Times New Roman"/>
          <w:sz w:val="24"/>
          <w:szCs w:val="24"/>
        </w:rPr>
        <w:t xml:space="preserve"> </w:t>
      </w:r>
      <w:r w:rsidR="00404ACE" w:rsidRPr="00EE1C5A">
        <w:rPr>
          <w:rFonts w:ascii="Times New Roman" w:hAnsi="Times New Roman" w:cs="Times New Roman"/>
          <w:sz w:val="24"/>
          <w:szCs w:val="24"/>
        </w:rPr>
        <w:t xml:space="preserve">It is not allowable to identify a child as </w:t>
      </w:r>
      <w:r w:rsidR="00534AB1" w:rsidRPr="00EE1C5A">
        <w:rPr>
          <w:rFonts w:ascii="Times New Roman" w:hAnsi="Times New Roman" w:cs="Times New Roman"/>
          <w:sz w:val="24"/>
          <w:szCs w:val="24"/>
        </w:rPr>
        <w:t>having a disability</w:t>
      </w:r>
      <w:r w:rsidR="00404ACE" w:rsidRPr="00EE1C5A">
        <w:rPr>
          <w:rFonts w:ascii="Times New Roman" w:hAnsi="Times New Roman" w:cs="Times New Roman"/>
          <w:sz w:val="24"/>
          <w:szCs w:val="24"/>
        </w:rPr>
        <w:t xml:space="preserve"> and </w:t>
      </w:r>
      <w:r w:rsidR="00D900F4" w:rsidRPr="00EE1C5A">
        <w:rPr>
          <w:rFonts w:ascii="Times New Roman" w:hAnsi="Times New Roman" w:cs="Times New Roman"/>
          <w:sz w:val="24"/>
          <w:szCs w:val="24"/>
        </w:rPr>
        <w:t>eligible</w:t>
      </w:r>
      <w:r w:rsidR="00404ACE" w:rsidRPr="00EE1C5A">
        <w:rPr>
          <w:rFonts w:ascii="Times New Roman" w:hAnsi="Times New Roman" w:cs="Times New Roman"/>
          <w:sz w:val="24"/>
          <w:szCs w:val="24"/>
        </w:rPr>
        <w:t xml:space="preserve"> for </w:t>
      </w:r>
      <w:r w:rsidR="00D900F4" w:rsidRPr="00EE1C5A">
        <w:rPr>
          <w:rFonts w:ascii="Times New Roman" w:hAnsi="Times New Roman" w:cs="Times New Roman"/>
          <w:sz w:val="24"/>
          <w:szCs w:val="24"/>
        </w:rPr>
        <w:t>special</w:t>
      </w:r>
      <w:r w:rsidR="00404ACE" w:rsidRPr="00EE1C5A">
        <w:rPr>
          <w:rFonts w:ascii="Times New Roman" w:hAnsi="Times New Roman" w:cs="Times New Roman"/>
          <w:sz w:val="24"/>
          <w:szCs w:val="24"/>
        </w:rPr>
        <w:t xml:space="preserve"> </w:t>
      </w:r>
      <w:r w:rsidR="00D900F4" w:rsidRPr="00EE1C5A">
        <w:rPr>
          <w:rFonts w:ascii="Times New Roman" w:hAnsi="Times New Roman" w:cs="Times New Roman"/>
          <w:sz w:val="24"/>
          <w:szCs w:val="24"/>
        </w:rPr>
        <w:t>education</w:t>
      </w:r>
      <w:r w:rsidR="00404ACE" w:rsidRPr="00EE1C5A">
        <w:rPr>
          <w:rFonts w:ascii="Times New Roman" w:hAnsi="Times New Roman" w:cs="Times New Roman"/>
          <w:sz w:val="24"/>
          <w:szCs w:val="24"/>
        </w:rPr>
        <w:t xml:space="preserve"> </w:t>
      </w:r>
      <w:r w:rsidR="00534AB1" w:rsidRPr="00EE1C5A">
        <w:rPr>
          <w:rFonts w:ascii="Times New Roman" w:hAnsi="Times New Roman" w:cs="Times New Roman"/>
          <w:sz w:val="24"/>
          <w:szCs w:val="24"/>
        </w:rPr>
        <w:t xml:space="preserve">when </w:t>
      </w:r>
      <w:r w:rsidR="00B01B12" w:rsidRPr="00EE1C5A">
        <w:rPr>
          <w:rFonts w:ascii="Times New Roman" w:hAnsi="Times New Roman" w:cs="Times New Roman"/>
          <w:sz w:val="24"/>
          <w:szCs w:val="24"/>
        </w:rPr>
        <w:t xml:space="preserve">that disability is due to a </w:t>
      </w:r>
      <w:r w:rsidR="00404ACE" w:rsidRPr="00EE1C5A">
        <w:rPr>
          <w:rFonts w:ascii="Times New Roman" w:hAnsi="Times New Roman" w:cs="Times New Roman"/>
          <w:sz w:val="24"/>
          <w:szCs w:val="24"/>
        </w:rPr>
        <w:t xml:space="preserve">lack of </w:t>
      </w:r>
      <w:r w:rsidR="00D900F4" w:rsidRPr="00EE1C5A">
        <w:rPr>
          <w:rFonts w:ascii="Times New Roman" w:hAnsi="Times New Roman" w:cs="Times New Roman"/>
          <w:sz w:val="24"/>
          <w:szCs w:val="24"/>
        </w:rPr>
        <w:t>appropriate instruction</w:t>
      </w:r>
      <w:r w:rsidR="00404ACE" w:rsidRPr="00EE1C5A">
        <w:rPr>
          <w:rFonts w:ascii="Times New Roman" w:hAnsi="Times New Roman" w:cs="Times New Roman"/>
          <w:sz w:val="24"/>
          <w:szCs w:val="24"/>
        </w:rPr>
        <w:t xml:space="preserve"> in general </w:t>
      </w:r>
      <w:r w:rsidR="00D900F4" w:rsidRPr="00EE1C5A">
        <w:rPr>
          <w:rFonts w:ascii="Times New Roman" w:hAnsi="Times New Roman" w:cs="Times New Roman"/>
          <w:sz w:val="24"/>
          <w:szCs w:val="24"/>
        </w:rPr>
        <w:t>education</w:t>
      </w:r>
      <w:r w:rsidR="00B01B12" w:rsidRPr="00EE1C5A">
        <w:rPr>
          <w:rFonts w:ascii="Times New Roman" w:hAnsi="Times New Roman" w:cs="Times New Roman"/>
          <w:sz w:val="24"/>
          <w:szCs w:val="24"/>
        </w:rPr>
        <w:t xml:space="preserve"> reading and</w:t>
      </w:r>
      <w:r w:rsidR="00384ADA">
        <w:rPr>
          <w:rFonts w:ascii="Times New Roman" w:hAnsi="Times New Roman" w:cs="Times New Roman"/>
          <w:sz w:val="24"/>
          <w:szCs w:val="24"/>
        </w:rPr>
        <w:t>/or</w:t>
      </w:r>
      <w:r w:rsidR="00B01B12" w:rsidRPr="00EE1C5A">
        <w:rPr>
          <w:rFonts w:ascii="Times New Roman" w:hAnsi="Times New Roman" w:cs="Times New Roman"/>
          <w:sz w:val="24"/>
          <w:szCs w:val="24"/>
        </w:rPr>
        <w:t xml:space="preserve"> math</w:t>
      </w:r>
      <w:r w:rsidR="00404ACE" w:rsidRPr="00EE1C5A">
        <w:rPr>
          <w:rFonts w:ascii="Times New Roman" w:hAnsi="Times New Roman" w:cs="Times New Roman"/>
          <w:sz w:val="24"/>
          <w:szCs w:val="24"/>
        </w:rPr>
        <w:t xml:space="preserve">. </w:t>
      </w:r>
      <w:r w:rsidR="00B01B12" w:rsidRPr="00EE1C5A">
        <w:rPr>
          <w:rFonts w:ascii="Times New Roman" w:hAnsi="Times New Roman" w:cs="Times New Roman"/>
          <w:sz w:val="24"/>
          <w:szCs w:val="24"/>
        </w:rPr>
        <w:t xml:space="preserve"> </w:t>
      </w:r>
      <w:r w:rsidR="00F02111" w:rsidRPr="00EE1C5A">
        <w:rPr>
          <w:rFonts w:ascii="Times New Roman" w:hAnsi="Times New Roman" w:cs="Times New Roman"/>
          <w:sz w:val="24"/>
          <w:szCs w:val="24"/>
        </w:rPr>
        <w:t xml:space="preserve">In addition, identification </w:t>
      </w:r>
      <w:r w:rsidR="00712636" w:rsidRPr="00EE1C5A">
        <w:rPr>
          <w:rFonts w:ascii="Times New Roman" w:hAnsi="Times New Roman" w:cs="Times New Roman"/>
          <w:sz w:val="24"/>
          <w:szCs w:val="24"/>
        </w:rPr>
        <w:t xml:space="preserve">of a student </w:t>
      </w:r>
      <w:r w:rsidR="00F02111" w:rsidRPr="00EE1C5A">
        <w:rPr>
          <w:rFonts w:ascii="Times New Roman" w:hAnsi="Times New Roman" w:cs="Times New Roman"/>
          <w:sz w:val="24"/>
          <w:szCs w:val="24"/>
        </w:rPr>
        <w:t xml:space="preserve">for special education </w:t>
      </w:r>
      <w:proofErr w:type="gramStart"/>
      <w:r w:rsidR="00F02111" w:rsidRPr="00EE1C5A">
        <w:rPr>
          <w:rFonts w:ascii="Times New Roman" w:hAnsi="Times New Roman" w:cs="Times New Roman"/>
          <w:sz w:val="24"/>
          <w:szCs w:val="24"/>
        </w:rPr>
        <w:t>services is</w:t>
      </w:r>
      <w:proofErr w:type="gramEnd"/>
      <w:r w:rsidR="00F02111" w:rsidRPr="00EE1C5A">
        <w:rPr>
          <w:rFonts w:ascii="Times New Roman" w:hAnsi="Times New Roman" w:cs="Times New Roman"/>
          <w:sz w:val="24"/>
          <w:szCs w:val="24"/>
        </w:rPr>
        <w:t xml:space="preserve"> </w:t>
      </w:r>
      <w:r w:rsidR="005C46B4" w:rsidRPr="00EE1C5A">
        <w:rPr>
          <w:rFonts w:ascii="Times New Roman" w:hAnsi="Times New Roman" w:cs="Times New Roman"/>
          <w:sz w:val="24"/>
          <w:szCs w:val="24"/>
        </w:rPr>
        <w:t xml:space="preserve">only </w:t>
      </w:r>
      <w:r w:rsidR="00A00173" w:rsidRPr="00EE1C5A">
        <w:rPr>
          <w:rFonts w:ascii="Times New Roman" w:hAnsi="Times New Roman" w:cs="Times New Roman"/>
          <w:sz w:val="24"/>
          <w:szCs w:val="24"/>
        </w:rPr>
        <w:t xml:space="preserve">considered </w:t>
      </w:r>
      <w:r w:rsidR="00F02111" w:rsidRPr="00EE1C5A">
        <w:rPr>
          <w:rFonts w:ascii="Times New Roman" w:hAnsi="Times New Roman" w:cs="Times New Roman"/>
          <w:sz w:val="24"/>
          <w:szCs w:val="24"/>
        </w:rPr>
        <w:t xml:space="preserve">after a </w:t>
      </w:r>
      <w:r w:rsidR="00F02111" w:rsidRPr="00EE1C5A">
        <w:rPr>
          <w:rFonts w:ascii="Times New Roman" w:hAnsi="Times New Roman" w:cs="Times New Roman"/>
          <w:sz w:val="24"/>
          <w:szCs w:val="24"/>
        </w:rPr>
        <w:lastRenderedPageBreak/>
        <w:t xml:space="preserve">number of </w:t>
      </w:r>
      <w:r w:rsidR="00036C8F" w:rsidRPr="00EE1C5A">
        <w:rPr>
          <w:rFonts w:ascii="Times New Roman" w:hAnsi="Times New Roman" w:cs="Times New Roman"/>
          <w:sz w:val="24"/>
          <w:szCs w:val="24"/>
        </w:rPr>
        <w:t>factors</w:t>
      </w:r>
      <w:r w:rsidR="002D2F69" w:rsidRPr="00EE1C5A">
        <w:rPr>
          <w:rFonts w:ascii="Times New Roman" w:hAnsi="Times New Roman" w:cs="Times New Roman"/>
          <w:sz w:val="24"/>
          <w:szCs w:val="24"/>
        </w:rPr>
        <w:t xml:space="preserve"> </w:t>
      </w:r>
      <w:r w:rsidR="004B790B" w:rsidRPr="00EE1C5A">
        <w:rPr>
          <w:rFonts w:ascii="Times New Roman" w:hAnsi="Times New Roman" w:cs="Times New Roman"/>
          <w:sz w:val="24"/>
          <w:szCs w:val="24"/>
        </w:rPr>
        <w:t xml:space="preserve">in general education </w:t>
      </w:r>
      <w:r w:rsidR="00A00173" w:rsidRPr="00EE1C5A">
        <w:rPr>
          <w:rFonts w:ascii="Times New Roman" w:hAnsi="Times New Roman" w:cs="Times New Roman"/>
          <w:sz w:val="24"/>
          <w:szCs w:val="24"/>
        </w:rPr>
        <w:t xml:space="preserve">have been </w:t>
      </w:r>
      <w:r w:rsidR="00036C8F" w:rsidRPr="00EE1C5A">
        <w:rPr>
          <w:rFonts w:ascii="Times New Roman" w:hAnsi="Times New Roman" w:cs="Times New Roman"/>
          <w:sz w:val="24"/>
          <w:szCs w:val="24"/>
        </w:rPr>
        <w:t>addressed</w:t>
      </w:r>
      <w:r w:rsidR="004A01B5" w:rsidRPr="00EE1C5A">
        <w:rPr>
          <w:rFonts w:ascii="Times New Roman" w:hAnsi="Times New Roman" w:cs="Times New Roman"/>
          <w:sz w:val="24"/>
          <w:szCs w:val="24"/>
        </w:rPr>
        <w:t>.</w:t>
      </w:r>
      <w:r w:rsidR="00787BD0" w:rsidRPr="00EE1C5A">
        <w:rPr>
          <w:rFonts w:ascii="Times New Roman" w:hAnsi="Times New Roman" w:cs="Times New Roman"/>
          <w:sz w:val="24"/>
          <w:szCs w:val="24"/>
        </w:rPr>
        <w:t xml:space="preserve"> </w:t>
      </w:r>
      <w:r w:rsidR="004A01B5" w:rsidRPr="00EE1C5A">
        <w:rPr>
          <w:rFonts w:ascii="Times New Roman" w:hAnsi="Times New Roman" w:cs="Times New Roman"/>
          <w:sz w:val="24"/>
          <w:szCs w:val="24"/>
        </w:rPr>
        <w:t xml:space="preserve"> </w:t>
      </w:r>
      <w:r w:rsidR="007D7AA4" w:rsidRPr="00EE1C5A">
        <w:rPr>
          <w:rFonts w:ascii="Times New Roman" w:hAnsi="Times New Roman" w:cs="Times New Roman"/>
          <w:sz w:val="24"/>
          <w:szCs w:val="24"/>
        </w:rPr>
        <w:t xml:space="preserve">These include </w:t>
      </w:r>
      <w:r w:rsidR="008B04F2" w:rsidRPr="00EE1C5A">
        <w:rPr>
          <w:rFonts w:ascii="Times New Roman" w:hAnsi="Times New Roman" w:cs="Times New Roman"/>
          <w:sz w:val="24"/>
          <w:szCs w:val="24"/>
        </w:rPr>
        <w:t xml:space="preserve">the factors contributing to success for all students and listed </w:t>
      </w:r>
      <w:r w:rsidR="00787BD0" w:rsidRPr="00EE1C5A">
        <w:rPr>
          <w:rFonts w:ascii="Times New Roman" w:hAnsi="Times New Roman" w:cs="Times New Roman"/>
          <w:sz w:val="24"/>
          <w:szCs w:val="24"/>
        </w:rPr>
        <w:t xml:space="preserve">in the previous </w:t>
      </w:r>
      <w:r w:rsidR="008B04F2" w:rsidRPr="00EE1C5A">
        <w:rPr>
          <w:rFonts w:ascii="Times New Roman" w:hAnsi="Times New Roman" w:cs="Times New Roman"/>
          <w:sz w:val="24"/>
          <w:szCs w:val="24"/>
        </w:rPr>
        <w:t>section</w:t>
      </w:r>
      <w:r w:rsidR="00997C13" w:rsidRPr="00EE1C5A">
        <w:rPr>
          <w:rFonts w:ascii="Times New Roman" w:hAnsi="Times New Roman" w:cs="Times New Roman"/>
          <w:sz w:val="24"/>
          <w:szCs w:val="24"/>
        </w:rPr>
        <w:t>, above</w:t>
      </w:r>
      <w:r w:rsidR="008B04F2" w:rsidRPr="00EE1C5A">
        <w:rPr>
          <w:rFonts w:ascii="Times New Roman" w:hAnsi="Times New Roman" w:cs="Times New Roman"/>
          <w:sz w:val="24"/>
          <w:szCs w:val="24"/>
        </w:rPr>
        <w:t>.</w:t>
      </w:r>
      <w:r w:rsidR="007D7AA4" w:rsidRPr="00EE1C5A">
        <w:rPr>
          <w:rFonts w:ascii="Times New Roman" w:hAnsi="Times New Roman" w:cs="Times New Roman"/>
          <w:sz w:val="24"/>
          <w:szCs w:val="24"/>
        </w:rPr>
        <w:t xml:space="preserve">  Only when these conditions have been </w:t>
      </w:r>
      <w:r w:rsidR="00787BD0" w:rsidRPr="00EE1C5A">
        <w:rPr>
          <w:rFonts w:ascii="Times New Roman" w:hAnsi="Times New Roman" w:cs="Times New Roman"/>
          <w:sz w:val="24"/>
          <w:szCs w:val="24"/>
        </w:rPr>
        <w:t>addressed</w:t>
      </w:r>
      <w:r w:rsidR="007D7AA4" w:rsidRPr="00EE1C5A">
        <w:rPr>
          <w:rFonts w:ascii="Times New Roman" w:hAnsi="Times New Roman" w:cs="Times New Roman"/>
          <w:sz w:val="24"/>
          <w:szCs w:val="24"/>
        </w:rPr>
        <w:t xml:space="preserve"> </w:t>
      </w:r>
      <w:r w:rsidR="00787BD0" w:rsidRPr="00EE1C5A">
        <w:rPr>
          <w:rFonts w:ascii="Times New Roman" w:hAnsi="Times New Roman" w:cs="Times New Roman"/>
          <w:sz w:val="24"/>
          <w:szCs w:val="24"/>
        </w:rPr>
        <w:t xml:space="preserve">and the student continues to have difficulties </w:t>
      </w:r>
      <w:r w:rsidR="007D7AA4" w:rsidRPr="00EE1C5A">
        <w:rPr>
          <w:rFonts w:ascii="Times New Roman" w:hAnsi="Times New Roman" w:cs="Times New Roman"/>
          <w:sz w:val="24"/>
          <w:szCs w:val="24"/>
        </w:rPr>
        <w:t xml:space="preserve">is </w:t>
      </w:r>
      <w:r w:rsidR="00787BD0" w:rsidRPr="00EE1C5A">
        <w:rPr>
          <w:rFonts w:ascii="Times New Roman" w:hAnsi="Times New Roman" w:cs="Times New Roman"/>
          <w:sz w:val="24"/>
          <w:szCs w:val="24"/>
        </w:rPr>
        <w:t>it appropriate to consider the student’s eligibility for special education services</w:t>
      </w:r>
      <w:r w:rsidR="007D7AA4" w:rsidRPr="00EE1C5A">
        <w:rPr>
          <w:rFonts w:ascii="Times New Roman" w:hAnsi="Times New Roman" w:cs="Times New Roman"/>
          <w:sz w:val="24"/>
          <w:szCs w:val="24"/>
        </w:rPr>
        <w:t>. </w:t>
      </w:r>
    </w:p>
    <w:p w:rsidR="00F02111" w:rsidRPr="00A45BD6" w:rsidRDefault="00534AB1" w:rsidP="00A45BD6">
      <w:pPr>
        <w:spacing w:before="120" w:after="0" w:line="480" w:lineRule="auto"/>
        <w:ind w:firstLine="360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A45BD6">
        <w:rPr>
          <w:rFonts w:ascii="Times New Roman" w:hAnsi="Times New Roman" w:cs="Times New Roman"/>
          <w:sz w:val="24"/>
          <w:szCs w:val="24"/>
        </w:rPr>
        <w:t>In the process of identifying a student for special education services, all federal regulations for an individual student evaluation must be followed.  O</w:t>
      </w:r>
      <w:r w:rsidR="00EB35F7" w:rsidRPr="00A45BD6">
        <w:rPr>
          <w:rFonts w:ascii="Times New Roman" w:hAnsi="Times New Roman" w:cs="Times New Roman"/>
          <w:sz w:val="24"/>
          <w:szCs w:val="24"/>
        </w:rPr>
        <w:t>nce identified</w:t>
      </w:r>
      <w:r w:rsidR="004A01B5" w:rsidRPr="00A45BD6">
        <w:rPr>
          <w:rFonts w:ascii="Times New Roman" w:hAnsi="Times New Roman" w:cs="Times New Roman"/>
          <w:sz w:val="24"/>
          <w:szCs w:val="24"/>
        </w:rPr>
        <w:t>,</w:t>
      </w:r>
      <w:r w:rsidR="00F02111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EB35F7" w:rsidRPr="00A45BD6">
        <w:rPr>
          <w:rFonts w:ascii="Times New Roman" w:hAnsi="Times New Roman" w:cs="Times New Roman"/>
          <w:sz w:val="24"/>
          <w:szCs w:val="24"/>
        </w:rPr>
        <w:t>individual</w:t>
      </w:r>
      <w:r w:rsidR="00F02111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712636" w:rsidRPr="00A45BD6">
        <w:rPr>
          <w:rFonts w:ascii="Times New Roman" w:hAnsi="Times New Roman" w:cs="Times New Roman"/>
          <w:sz w:val="24"/>
          <w:szCs w:val="24"/>
        </w:rPr>
        <w:t>student</w:t>
      </w:r>
      <w:r w:rsidR="00EB35F7" w:rsidRPr="00A45BD6">
        <w:rPr>
          <w:rFonts w:ascii="Times New Roman" w:hAnsi="Times New Roman" w:cs="Times New Roman"/>
          <w:sz w:val="24"/>
          <w:szCs w:val="24"/>
        </w:rPr>
        <w:t>s</w:t>
      </w:r>
      <w:r w:rsidR="00712636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D2378C" w:rsidRPr="00A45BD6">
        <w:rPr>
          <w:rFonts w:ascii="Times New Roman" w:hAnsi="Times New Roman" w:cs="Times New Roman"/>
          <w:sz w:val="24"/>
          <w:szCs w:val="24"/>
        </w:rPr>
        <w:t xml:space="preserve">must </w:t>
      </w:r>
      <w:r w:rsidR="00EB35F7" w:rsidRPr="00A45BD6">
        <w:rPr>
          <w:rFonts w:ascii="Times New Roman" w:hAnsi="Times New Roman" w:cs="Times New Roman"/>
          <w:sz w:val="24"/>
          <w:szCs w:val="24"/>
        </w:rPr>
        <w:t>receive</w:t>
      </w:r>
      <w:r w:rsidR="00F02111" w:rsidRPr="00A45BD6">
        <w:rPr>
          <w:rFonts w:ascii="Times New Roman" w:hAnsi="Times New Roman" w:cs="Times New Roman"/>
          <w:sz w:val="24"/>
          <w:szCs w:val="24"/>
        </w:rPr>
        <w:t xml:space="preserve"> effective, scientifically-based instruction and practices </w:t>
      </w:r>
      <w:r w:rsidR="00AA0CD8" w:rsidRPr="00A45BD6">
        <w:rPr>
          <w:rFonts w:ascii="Times New Roman" w:hAnsi="Times New Roman" w:cs="Times New Roman"/>
          <w:sz w:val="24"/>
          <w:szCs w:val="24"/>
        </w:rPr>
        <w:t>from</w:t>
      </w:r>
      <w:r w:rsidR="00F02111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7D7AA4" w:rsidRPr="00A45BD6">
        <w:rPr>
          <w:rFonts w:ascii="Times New Roman" w:hAnsi="Times New Roman" w:cs="Times New Roman"/>
          <w:sz w:val="24"/>
          <w:szCs w:val="24"/>
        </w:rPr>
        <w:t xml:space="preserve">both </w:t>
      </w:r>
      <w:r w:rsidR="00F02111" w:rsidRPr="00A45BD6">
        <w:rPr>
          <w:rFonts w:ascii="Times New Roman" w:hAnsi="Times New Roman" w:cs="Times New Roman"/>
          <w:sz w:val="24"/>
          <w:szCs w:val="24"/>
        </w:rPr>
        <w:t xml:space="preserve">general and special </w:t>
      </w:r>
      <w:r w:rsidR="00AA0CD8" w:rsidRPr="00A45BD6">
        <w:rPr>
          <w:rFonts w:ascii="Times New Roman" w:hAnsi="Times New Roman" w:cs="Times New Roman"/>
          <w:sz w:val="24"/>
          <w:szCs w:val="24"/>
        </w:rPr>
        <w:t>educators.</w:t>
      </w:r>
      <w:r w:rsidR="00F02111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AA0CD8" w:rsidRPr="00A45BD6">
        <w:rPr>
          <w:rFonts w:ascii="Times New Roman" w:hAnsi="Times New Roman" w:cs="Times New Roman"/>
          <w:sz w:val="24"/>
          <w:szCs w:val="24"/>
        </w:rPr>
        <w:t>T</w:t>
      </w:r>
      <w:r w:rsidR="00F02111" w:rsidRPr="00A45BD6">
        <w:rPr>
          <w:rFonts w:ascii="Times New Roman" w:hAnsi="Times New Roman" w:cs="Times New Roman"/>
          <w:sz w:val="24"/>
          <w:szCs w:val="24"/>
        </w:rPr>
        <w:t xml:space="preserve">he goal </w:t>
      </w:r>
      <w:r w:rsidR="00AA0CD8" w:rsidRPr="00A45BD6">
        <w:rPr>
          <w:rFonts w:ascii="Times New Roman" w:hAnsi="Times New Roman" w:cs="Times New Roman"/>
          <w:sz w:val="24"/>
          <w:szCs w:val="24"/>
        </w:rPr>
        <w:t xml:space="preserve">is </w:t>
      </w:r>
      <w:r w:rsidR="00F02111" w:rsidRPr="00A45BD6">
        <w:rPr>
          <w:rFonts w:ascii="Times New Roman" w:hAnsi="Times New Roman" w:cs="Times New Roman"/>
          <w:sz w:val="24"/>
          <w:szCs w:val="24"/>
        </w:rPr>
        <w:t xml:space="preserve">continuous academic </w:t>
      </w:r>
      <w:r w:rsidR="00AA0CD8" w:rsidRPr="00A45BD6">
        <w:rPr>
          <w:rFonts w:ascii="Times New Roman" w:hAnsi="Times New Roman" w:cs="Times New Roman"/>
          <w:sz w:val="24"/>
          <w:szCs w:val="24"/>
        </w:rPr>
        <w:t xml:space="preserve">or behavioral </w:t>
      </w:r>
      <w:r w:rsidR="00F02111" w:rsidRPr="00A45BD6">
        <w:rPr>
          <w:rFonts w:ascii="Times New Roman" w:hAnsi="Times New Roman" w:cs="Times New Roman"/>
          <w:sz w:val="24"/>
          <w:szCs w:val="24"/>
        </w:rPr>
        <w:t>improvement</w:t>
      </w:r>
      <w:r w:rsidR="00E12E63">
        <w:rPr>
          <w:rFonts w:ascii="Times New Roman" w:hAnsi="Times New Roman" w:cs="Times New Roman"/>
          <w:sz w:val="24"/>
          <w:szCs w:val="24"/>
        </w:rPr>
        <w:t xml:space="preserve"> allowing the student to make progress in the general education standards-aligned curriculum. Some students who receive special education may demonstrate sufficient progress and self-management skills so that an evaluation team may</w:t>
      </w:r>
      <w:r w:rsidR="008635E8" w:rsidRPr="00A45BD6">
        <w:rPr>
          <w:rFonts w:ascii="Times New Roman" w:hAnsi="Times New Roman" w:cs="Times New Roman"/>
          <w:sz w:val="24"/>
          <w:szCs w:val="24"/>
        </w:rPr>
        <w:t xml:space="preserve"> determine that </w:t>
      </w:r>
      <w:r w:rsidRPr="00A45BD6">
        <w:rPr>
          <w:rFonts w:ascii="Times New Roman" w:hAnsi="Times New Roman" w:cs="Times New Roman"/>
          <w:sz w:val="24"/>
          <w:szCs w:val="24"/>
        </w:rPr>
        <w:t>the student no</w:t>
      </w:r>
      <w:r w:rsidR="00AA0CD8" w:rsidRPr="00A45BD6">
        <w:rPr>
          <w:rFonts w:ascii="Times New Roman" w:hAnsi="Times New Roman" w:cs="Times New Roman"/>
          <w:sz w:val="24"/>
          <w:szCs w:val="24"/>
        </w:rPr>
        <w:t xml:space="preserve"> longer require</w:t>
      </w:r>
      <w:r w:rsidR="008635E8" w:rsidRPr="00A45BD6">
        <w:rPr>
          <w:rFonts w:ascii="Times New Roman" w:hAnsi="Times New Roman" w:cs="Times New Roman"/>
          <w:sz w:val="24"/>
          <w:szCs w:val="24"/>
        </w:rPr>
        <w:t>s</w:t>
      </w:r>
      <w:r w:rsidR="00AA0CD8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7D7AA4" w:rsidRPr="00A45BD6">
        <w:rPr>
          <w:rFonts w:ascii="Times New Roman" w:hAnsi="Times New Roman" w:cs="Times New Roman"/>
          <w:sz w:val="24"/>
          <w:szCs w:val="24"/>
        </w:rPr>
        <w:t xml:space="preserve">specially designed academic instruction in order to </w:t>
      </w:r>
      <w:r w:rsidR="00E12E63">
        <w:rPr>
          <w:rFonts w:ascii="Times New Roman" w:hAnsi="Times New Roman" w:cs="Times New Roman"/>
          <w:sz w:val="24"/>
          <w:szCs w:val="24"/>
        </w:rPr>
        <w:t xml:space="preserve">continue to </w:t>
      </w:r>
      <w:r w:rsidR="007D7AA4" w:rsidRPr="00A45BD6">
        <w:rPr>
          <w:rFonts w:ascii="Times New Roman" w:hAnsi="Times New Roman" w:cs="Times New Roman"/>
          <w:sz w:val="24"/>
          <w:szCs w:val="24"/>
        </w:rPr>
        <w:t>make progress</w:t>
      </w:r>
      <w:r w:rsidR="00E12E63">
        <w:rPr>
          <w:rFonts w:ascii="Times New Roman" w:hAnsi="Times New Roman" w:cs="Times New Roman"/>
          <w:sz w:val="24"/>
          <w:szCs w:val="24"/>
        </w:rPr>
        <w:t>.</w:t>
      </w:r>
      <w:r w:rsidR="007D7AA4" w:rsidRPr="00A45B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20F8" w:rsidRPr="00A45BD6" w:rsidRDefault="00A23198" w:rsidP="00A45BD6">
      <w:pPr>
        <w:pStyle w:val="PlainText"/>
        <w:spacing w:after="120" w:line="480" w:lineRule="auto"/>
        <w:ind w:firstLine="360"/>
        <w:contextualSpacing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t>Appropriate</w:t>
      </w:r>
      <w:r w:rsidR="004B790B" w:rsidRPr="00A45BD6">
        <w:rPr>
          <w:rFonts w:ascii="Times New Roman" w:hAnsi="Times New Roman" w:cs="Times New Roman"/>
          <w:sz w:val="24"/>
          <w:szCs w:val="24"/>
        </w:rPr>
        <w:t xml:space="preserve"> identification </w:t>
      </w:r>
      <w:r w:rsidRPr="00A45BD6">
        <w:rPr>
          <w:rFonts w:ascii="Times New Roman" w:hAnsi="Times New Roman" w:cs="Times New Roman"/>
          <w:sz w:val="24"/>
          <w:szCs w:val="24"/>
        </w:rPr>
        <w:t>is tied to</w:t>
      </w:r>
      <w:r w:rsidR="002D2F69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FB25F1" w:rsidRPr="00A45BD6">
        <w:rPr>
          <w:rFonts w:ascii="Times New Roman" w:hAnsi="Times New Roman" w:cs="Times New Roman"/>
          <w:sz w:val="24"/>
          <w:szCs w:val="24"/>
        </w:rPr>
        <w:t>policies, procedures, or practices</w:t>
      </w:r>
      <w:r w:rsidR="007D7AA4" w:rsidRPr="00A45BD6">
        <w:rPr>
          <w:rFonts w:ascii="Times New Roman" w:hAnsi="Times New Roman" w:cs="Times New Roman"/>
          <w:sz w:val="24"/>
          <w:szCs w:val="24"/>
        </w:rPr>
        <w:t xml:space="preserve"> which are addressed only after general education pre-referral intervention practices have been </w:t>
      </w:r>
      <w:r w:rsidR="00FA1BF5" w:rsidRPr="00A45BD6">
        <w:rPr>
          <w:rFonts w:ascii="Times New Roman" w:hAnsi="Times New Roman" w:cs="Times New Roman"/>
          <w:sz w:val="24"/>
          <w:szCs w:val="24"/>
        </w:rPr>
        <w:t>implemented</w:t>
      </w:r>
      <w:r w:rsidR="007D7AA4" w:rsidRPr="00A45BD6">
        <w:rPr>
          <w:rFonts w:ascii="Times New Roman" w:hAnsi="Times New Roman" w:cs="Times New Roman"/>
          <w:sz w:val="24"/>
          <w:szCs w:val="24"/>
        </w:rPr>
        <w:t xml:space="preserve">. These policies, procedures and </w:t>
      </w:r>
      <w:r w:rsidR="00400AD2" w:rsidRPr="00A45BD6">
        <w:rPr>
          <w:rFonts w:ascii="Times New Roman" w:hAnsi="Times New Roman" w:cs="Times New Roman"/>
          <w:sz w:val="24"/>
          <w:szCs w:val="24"/>
        </w:rPr>
        <w:t>practices are</w:t>
      </w:r>
      <w:r w:rsidR="00FB25F1" w:rsidRPr="00A45BD6">
        <w:rPr>
          <w:rFonts w:ascii="Times New Roman" w:hAnsi="Times New Roman" w:cs="Times New Roman"/>
          <w:sz w:val="24"/>
          <w:szCs w:val="24"/>
        </w:rPr>
        <w:t xml:space="preserve"> used during the </w:t>
      </w:r>
      <w:r w:rsidR="007D7AA4" w:rsidRPr="00A45BD6">
        <w:rPr>
          <w:rFonts w:ascii="Times New Roman" w:hAnsi="Times New Roman" w:cs="Times New Roman"/>
          <w:sz w:val="24"/>
          <w:szCs w:val="24"/>
        </w:rPr>
        <w:t xml:space="preserve">special education </w:t>
      </w:r>
      <w:r w:rsidR="004B790B" w:rsidRPr="00A45BD6">
        <w:rPr>
          <w:rFonts w:ascii="Times New Roman" w:hAnsi="Times New Roman" w:cs="Times New Roman"/>
          <w:i/>
          <w:sz w:val="24"/>
          <w:szCs w:val="24"/>
        </w:rPr>
        <w:t xml:space="preserve">referral, </w:t>
      </w:r>
      <w:r w:rsidR="00787BD0">
        <w:rPr>
          <w:rFonts w:ascii="Times New Roman" w:hAnsi="Times New Roman" w:cs="Times New Roman"/>
          <w:i/>
          <w:sz w:val="24"/>
          <w:szCs w:val="24"/>
        </w:rPr>
        <w:t>evaluation</w:t>
      </w:r>
      <w:r w:rsidR="004B790B" w:rsidRPr="00A45BD6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4B790B" w:rsidRPr="00A45BD6">
        <w:rPr>
          <w:rFonts w:ascii="Times New Roman" w:hAnsi="Times New Roman" w:cs="Times New Roman"/>
          <w:sz w:val="24"/>
          <w:szCs w:val="24"/>
        </w:rPr>
        <w:t>and</w:t>
      </w:r>
      <w:r w:rsidR="004B790B" w:rsidRPr="00A45BD6">
        <w:rPr>
          <w:rFonts w:ascii="Times New Roman" w:hAnsi="Times New Roman" w:cs="Times New Roman"/>
          <w:i/>
          <w:sz w:val="24"/>
          <w:szCs w:val="24"/>
        </w:rPr>
        <w:t xml:space="preserve"> eligibility</w:t>
      </w:r>
      <w:r w:rsidR="0086337D" w:rsidRPr="00A45BD6">
        <w:rPr>
          <w:rFonts w:ascii="Times New Roman" w:hAnsi="Times New Roman" w:cs="Times New Roman"/>
          <w:sz w:val="24"/>
          <w:szCs w:val="24"/>
        </w:rPr>
        <w:t xml:space="preserve"> process</w:t>
      </w:r>
      <w:r w:rsidR="004B790B" w:rsidRPr="00A45BD6">
        <w:rPr>
          <w:rFonts w:ascii="Times New Roman" w:hAnsi="Times New Roman" w:cs="Times New Roman"/>
          <w:sz w:val="24"/>
          <w:szCs w:val="24"/>
        </w:rPr>
        <w:t xml:space="preserve">. </w:t>
      </w:r>
      <w:r w:rsidR="002D2F69" w:rsidRPr="00A45BD6">
        <w:rPr>
          <w:rFonts w:ascii="Times New Roman" w:hAnsi="Times New Roman" w:cs="Times New Roman"/>
          <w:sz w:val="24"/>
          <w:szCs w:val="24"/>
        </w:rPr>
        <w:t xml:space="preserve">There must be an </w:t>
      </w:r>
      <w:r w:rsidR="00FA1BF5" w:rsidRPr="00A45BD6">
        <w:rPr>
          <w:rFonts w:ascii="Times New Roman" w:hAnsi="Times New Roman" w:cs="Times New Roman"/>
          <w:sz w:val="24"/>
          <w:szCs w:val="24"/>
        </w:rPr>
        <w:t xml:space="preserve">analysis </w:t>
      </w:r>
      <w:r w:rsidR="002D2F69" w:rsidRPr="00A45BD6">
        <w:rPr>
          <w:rFonts w:ascii="Times New Roman" w:hAnsi="Times New Roman" w:cs="Times New Roman"/>
          <w:sz w:val="24"/>
          <w:szCs w:val="24"/>
        </w:rPr>
        <w:t xml:space="preserve">of the educational services that the student has received </w:t>
      </w:r>
      <w:r w:rsidR="007D7AA4" w:rsidRPr="00A45BD6">
        <w:rPr>
          <w:rFonts w:ascii="Times New Roman" w:hAnsi="Times New Roman" w:cs="Times New Roman"/>
          <w:sz w:val="24"/>
          <w:szCs w:val="24"/>
        </w:rPr>
        <w:t xml:space="preserve">prior to referral </w:t>
      </w:r>
      <w:r w:rsidR="002D2F69" w:rsidRPr="00A45BD6">
        <w:rPr>
          <w:rFonts w:ascii="Times New Roman" w:hAnsi="Times New Roman" w:cs="Times New Roman"/>
          <w:sz w:val="24"/>
          <w:szCs w:val="24"/>
        </w:rPr>
        <w:t xml:space="preserve">and a determination that the success gaps </w:t>
      </w:r>
      <w:r w:rsidR="0016081F" w:rsidRPr="00A45BD6">
        <w:rPr>
          <w:rFonts w:ascii="Times New Roman" w:hAnsi="Times New Roman" w:cs="Times New Roman"/>
          <w:sz w:val="24"/>
          <w:szCs w:val="24"/>
        </w:rPr>
        <w:t xml:space="preserve">for the individual student </w:t>
      </w:r>
      <w:r w:rsidR="002D2F69" w:rsidRPr="00A45BD6">
        <w:rPr>
          <w:rFonts w:ascii="Times New Roman" w:hAnsi="Times New Roman" w:cs="Times New Roman"/>
          <w:sz w:val="24"/>
          <w:szCs w:val="24"/>
        </w:rPr>
        <w:t xml:space="preserve">are not a result of a lack of appropriate instruction. </w:t>
      </w:r>
      <w:r w:rsidR="000B1B5A" w:rsidRPr="00A45BD6">
        <w:rPr>
          <w:rFonts w:ascii="Times New Roman" w:hAnsi="Times New Roman" w:cs="Times New Roman"/>
          <w:sz w:val="24"/>
          <w:szCs w:val="24"/>
        </w:rPr>
        <w:t>The list below</w:t>
      </w:r>
      <w:r w:rsidR="00384ADA">
        <w:rPr>
          <w:rFonts w:ascii="Times New Roman" w:hAnsi="Times New Roman" w:cs="Times New Roman"/>
          <w:sz w:val="24"/>
          <w:szCs w:val="24"/>
        </w:rPr>
        <w:t xml:space="preserve"> and the Success Gaps</w:t>
      </w:r>
      <w:r w:rsidR="00BF79D7" w:rsidRPr="00A45BD6">
        <w:rPr>
          <w:rFonts w:ascii="Times New Roman" w:hAnsi="Times New Roman" w:cs="Times New Roman"/>
          <w:sz w:val="24"/>
          <w:szCs w:val="24"/>
        </w:rPr>
        <w:t xml:space="preserve"> rubric</w:t>
      </w:r>
      <w:r w:rsidR="000B1B5A" w:rsidRPr="00A45BD6">
        <w:rPr>
          <w:rFonts w:ascii="Times New Roman" w:hAnsi="Times New Roman" w:cs="Times New Roman"/>
          <w:sz w:val="24"/>
          <w:szCs w:val="24"/>
        </w:rPr>
        <w:t xml:space="preserve"> describe </w:t>
      </w:r>
      <w:r w:rsidR="00244BE4" w:rsidRPr="00A45BD6">
        <w:rPr>
          <w:rFonts w:ascii="Times New Roman" w:hAnsi="Times New Roman" w:cs="Times New Roman"/>
          <w:sz w:val="24"/>
          <w:szCs w:val="24"/>
        </w:rPr>
        <w:t xml:space="preserve">an </w:t>
      </w:r>
      <w:r w:rsidR="000B1B5A" w:rsidRPr="00A45BD6">
        <w:rPr>
          <w:rFonts w:ascii="Times New Roman" w:hAnsi="Times New Roman" w:cs="Times New Roman"/>
          <w:sz w:val="24"/>
          <w:szCs w:val="24"/>
        </w:rPr>
        <w:t>appropriate identification</w:t>
      </w:r>
      <w:r w:rsidR="00244BE4" w:rsidRPr="00A45BD6">
        <w:rPr>
          <w:rFonts w:ascii="Times New Roman" w:hAnsi="Times New Roman" w:cs="Times New Roman"/>
          <w:sz w:val="24"/>
          <w:szCs w:val="24"/>
        </w:rPr>
        <w:t xml:space="preserve"> process in terms of </w:t>
      </w:r>
      <w:r w:rsidR="00374D95" w:rsidRPr="00A45BD6">
        <w:rPr>
          <w:rFonts w:ascii="Times New Roman" w:hAnsi="Times New Roman" w:cs="Times New Roman"/>
          <w:sz w:val="24"/>
          <w:szCs w:val="24"/>
        </w:rPr>
        <w:t xml:space="preserve">a) </w:t>
      </w:r>
      <w:r w:rsidR="00244BE4" w:rsidRPr="00A45BD6">
        <w:rPr>
          <w:rFonts w:ascii="Times New Roman" w:hAnsi="Times New Roman" w:cs="Times New Roman"/>
          <w:sz w:val="24"/>
          <w:szCs w:val="24"/>
        </w:rPr>
        <w:t xml:space="preserve">referral, </w:t>
      </w:r>
      <w:r w:rsidR="00374D95" w:rsidRPr="00A45BD6">
        <w:rPr>
          <w:rFonts w:ascii="Times New Roman" w:hAnsi="Times New Roman" w:cs="Times New Roman"/>
          <w:sz w:val="24"/>
          <w:szCs w:val="24"/>
        </w:rPr>
        <w:t xml:space="preserve">b) </w:t>
      </w:r>
      <w:r w:rsidR="00787BD0">
        <w:rPr>
          <w:rFonts w:ascii="Times New Roman" w:hAnsi="Times New Roman" w:cs="Times New Roman"/>
          <w:sz w:val="24"/>
          <w:szCs w:val="24"/>
        </w:rPr>
        <w:t>evaluation</w:t>
      </w:r>
      <w:r w:rsidR="00244BE4" w:rsidRPr="00A45BD6">
        <w:rPr>
          <w:rFonts w:ascii="Times New Roman" w:hAnsi="Times New Roman" w:cs="Times New Roman"/>
          <w:sz w:val="24"/>
          <w:szCs w:val="24"/>
        </w:rPr>
        <w:t xml:space="preserve">, and </w:t>
      </w:r>
      <w:r w:rsidR="00374D95" w:rsidRPr="00A45BD6">
        <w:rPr>
          <w:rFonts w:ascii="Times New Roman" w:hAnsi="Times New Roman" w:cs="Times New Roman"/>
          <w:sz w:val="24"/>
          <w:szCs w:val="24"/>
        </w:rPr>
        <w:t xml:space="preserve">c) </w:t>
      </w:r>
      <w:r w:rsidR="00244BE4" w:rsidRPr="00A45BD6">
        <w:rPr>
          <w:rFonts w:ascii="Times New Roman" w:hAnsi="Times New Roman" w:cs="Times New Roman"/>
          <w:sz w:val="24"/>
          <w:szCs w:val="24"/>
        </w:rPr>
        <w:t>eligibility</w:t>
      </w:r>
      <w:r w:rsidR="00787BD0">
        <w:rPr>
          <w:rFonts w:ascii="Times New Roman" w:hAnsi="Times New Roman" w:cs="Times New Roman"/>
          <w:sz w:val="24"/>
          <w:szCs w:val="24"/>
        </w:rPr>
        <w:t>.</w:t>
      </w:r>
    </w:p>
    <w:p w:rsidR="00036C8F" w:rsidRPr="00A45BD6" w:rsidRDefault="00036C8F" w:rsidP="00B87064">
      <w:pPr>
        <w:pStyle w:val="Heading2"/>
      </w:pPr>
      <w:r w:rsidRPr="00A45BD6">
        <w:t xml:space="preserve">Referral: </w:t>
      </w:r>
    </w:p>
    <w:p w:rsidR="000B1B5A" w:rsidRPr="00A45BD6" w:rsidRDefault="00036C8F" w:rsidP="00A45BD6">
      <w:pPr>
        <w:pStyle w:val="PlainText"/>
        <w:numPr>
          <w:ilvl w:val="0"/>
          <w:numId w:val="4"/>
        </w:numPr>
        <w:spacing w:after="120" w:line="480" w:lineRule="auto"/>
        <w:ind w:left="1080"/>
        <w:rPr>
          <w:rFonts w:ascii="Times New Roman" w:hAnsi="Times New Roman" w:cs="Times New Roman"/>
          <w:i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t>Student referrals are accompanied by documentation of scientific, research or evidence-based academic and/or behavioral interventions used prior to referral.</w:t>
      </w:r>
      <w:r w:rsidR="000B1B5A" w:rsidRPr="00A45B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1B5A" w:rsidRPr="00A45BD6" w:rsidRDefault="000B1B5A" w:rsidP="00A45BD6">
      <w:pPr>
        <w:pStyle w:val="PlainText"/>
        <w:numPr>
          <w:ilvl w:val="0"/>
          <w:numId w:val="4"/>
        </w:numPr>
        <w:spacing w:after="120" w:line="480" w:lineRule="auto"/>
        <w:ind w:left="1080"/>
        <w:rPr>
          <w:rFonts w:ascii="Times New Roman" w:hAnsi="Times New Roman" w:cs="Times New Roman"/>
          <w:i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lastRenderedPageBreak/>
        <w:t>Functional and developmental information for referred students is collected</w:t>
      </w:r>
      <w:r w:rsidR="007D7AA4" w:rsidRPr="00A45BD6">
        <w:rPr>
          <w:rFonts w:ascii="Times New Roman" w:hAnsi="Times New Roman" w:cs="Times New Roman"/>
          <w:sz w:val="24"/>
          <w:szCs w:val="24"/>
        </w:rPr>
        <w:t xml:space="preserve"> to inform that referral process</w:t>
      </w:r>
      <w:r w:rsidR="0076107D" w:rsidRPr="00A45BD6">
        <w:rPr>
          <w:rFonts w:ascii="Times New Roman" w:hAnsi="Times New Roman" w:cs="Times New Roman"/>
          <w:sz w:val="24"/>
          <w:szCs w:val="24"/>
        </w:rPr>
        <w:t xml:space="preserve"> (e.g., health history, school</w:t>
      </w:r>
      <w:r w:rsidR="004271B7">
        <w:rPr>
          <w:rFonts w:ascii="Times New Roman" w:hAnsi="Times New Roman" w:cs="Times New Roman"/>
          <w:sz w:val="24"/>
          <w:szCs w:val="24"/>
        </w:rPr>
        <w:t xml:space="preserve"> history, language proficiency)</w:t>
      </w:r>
      <w:r w:rsidR="007D7AA4" w:rsidRPr="00A45BD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36C8F" w:rsidRPr="00A45BD6" w:rsidRDefault="0076107D" w:rsidP="00B87064">
      <w:pPr>
        <w:pStyle w:val="Heading2"/>
      </w:pPr>
      <w:r w:rsidRPr="00A45BD6">
        <w:t>Evaluation</w:t>
      </w:r>
      <w:r w:rsidR="00036C8F" w:rsidRPr="00A45BD6">
        <w:t>:</w:t>
      </w:r>
    </w:p>
    <w:p w:rsidR="000B1B5A" w:rsidRPr="00A45BD6" w:rsidRDefault="000B1B5A" w:rsidP="00A45BD6">
      <w:pPr>
        <w:pStyle w:val="ListParagraph"/>
        <w:numPr>
          <w:ilvl w:val="0"/>
          <w:numId w:val="20"/>
        </w:numPr>
        <w:spacing w:after="120"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t xml:space="preserve">A comprehensive evaluation process </w:t>
      </w:r>
      <w:r w:rsidR="0086337D" w:rsidRPr="00A45BD6">
        <w:rPr>
          <w:rFonts w:ascii="Times New Roman" w:hAnsi="Times New Roman" w:cs="Times New Roman"/>
          <w:sz w:val="24"/>
          <w:szCs w:val="24"/>
        </w:rPr>
        <w:t>examines</w:t>
      </w:r>
      <w:r w:rsidRPr="00A45BD6">
        <w:rPr>
          <w:rFonts w:ascii="Times New Roman" w:hAnsi="Times New Roman" w:cs="Times New Roman"/>
          <w:sz w:val="24"/>
          <w:szCs w:val="24"/>
        </w:rPr>
        <w:t xml:space="preserve"> all suspected areas of disability including, as appropriate, health, vision, hearing, social and emotional status, general intelligence, academic performance, </w:t>
      </w:r>
      <w:r w:rsidR="002D2F69" w:rsidRPr="00A45BD6">
        <w:rPr>
          <w:rFonts w:ascii="Times New Roman" w:hAnsi="Times New Roman" w:cs="Times New Roman"/>
          <w:sz w:val="24"/>
          <w:szCs w:val="24"/>
        </w:rPr>
        <w:t xml:space="preserve">prior instruction, </w:t>
      </w:r>
      <w:r w:rsidRPr="00A45BD6">
        <w:rPr>
          <w:rFonts w:ascii="Times New Roman" w:hAnsi="Times New Roman" w:cs="Times New Roman"/>
          <w:sz w:val="24"/>
          <w:szCs w:val="24"/>
        </w:rPr>
        <w:t>communicative status and motor abilities.</w:t>
      </w:r>
    </w:p>
    <w:p w:rsidR="000B1B5A" w:rsidRPr="00A45BD6" w:rsidRDefault="0095799D" w:rsidP="00A45BD6">
      <w:pPr>
        <w:pStyle w:val="PlainText"/>
        <w:numPr>
          <w:ilvl w:val="0"/>
          <w:numId w:val="20"/>
        </w:numPr>
        <w:spacing w:after="120"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t xml:space="preserve">The </w:t>
      </w:r>
      <w:r w:rsidR="000B1B5A" w:rsidRPr="00A45BD6">
        <w:rPr>
          <w:rFonts w:ascii="Times New Roman" w:hAnsi="Times New Roman" w:cs="Times New Roman"/>
          <w:sz w:val="24"/>
          <w:szCs w:val="24"/>
        </w:rPr>
        <w:t>placement team</w:t>
      </w:r>
      <w:r w:rsidRPr="00A45BD6">
        <w:rPr>
          <w:rFonts w:ascii="Times New Roman" w:hAnsi="Times New Roman" w:cs="Times New Roman"/>
          <w:sz w:val="24"/>
          <w:szCs w:val="24"/>
        </w:rPr>
        <w:t xml:space="preserve"> avoids biased decision-making</w:t>
      </w:r>
      <w:r w:rsidR="000B1B5A" w:rsidRPr="00A45BD6">
        <w:rPr>
          <w:rFonts w:ascii="Times New Roman" w:hAnsi="Times New Roman" w:cs="Times New Roman"/>
          <w:sz w:val="24"/>
          <w:szCs w:val="24"/>
        </w:rPr>
        <w:t xml:space="preserve">. For example: </w:t>
      </w:r>
      <w:r w:rsidR="00D03CC4" w:rsidRPr="00A45BD6">
        <w:rPr>
          <w:rFonts w:ascii="Times New Roman" w:hAnsi="Times New Roman" w:cs="Times New Roman"/>
          <w:sz w:val="24"/>
          <w:szCs w:val="24"/>
        </w:rPr>
        <w:t>p</w:t>
      </w:r>
      <w:r w:rsidR="000B1B5A" w:rsidRPr="00A45BD6">
        <w:rPr>
          <w:rFonts w:ascii="Times New Roman" w:hAnsi="Times New Roman" w:cs="Times New Roman"/>
          <w:sz w:val="24"/>
          <w:szCs w:val="24"/>
        </w:rPr>
        <w:t xml:space="preserve">rofessional or personal biases on the part of the placement team are kept in check. </w:t>
      </w:r>
    </w:p>
    <w:p w:rsidR="000B1B5A" w:rsidRPr="00A45BD6" w:rsidRDefault="0095799D" w:rsidP="00A45BD6">
      <w:pPr>
        <w:pStyle w:val="PlainText"/>
        <w:numPr>
          <w:ilvl w:val="0"/>
          <w:numId w:val="20"/>
        </w:numPr>
        <w:spacing w:after="120"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t>M</w:t>
      </w:r>
      <w:r w:rsidR="00FF2CD9" w:rsidRPr="00A45BD6">
        <w:rPr>
          <w:rFonts w:ascii="Times New Roman" w:hAnsi="Times New Roman" w:cs="Times New Roman"/>
          <w:sz w:val="24"/>
          <w:szCs w:val="24"/>
        </w:rPr>
        <w:t xml:space="preserve">ultiple measures are used to </w:t>
      </w:r>
      <w:r w:rsidR="00211E24" w:rsidRPr="00A45BD6">
        <w:rPr>
          <w:rFonts w:ascii="Times New Roman" w:hAnsi="Times New Roman" w:cs="Times New Roman"/>
          <w:sz w:val="24"/>
          <w:szCs w:val="24"/>
        </w:rPr>
        <w:t>determine if the student has a disability</w:t>
      </w:r>
      <w:r w:rsidR="00D03CC4" w:rsidRPr="00A45BD6">
        <w:rPr>
          <w:rFonts w:ascii="Times New Roman" w:hAnsi="Times New Roman" w:cs="Times New Roman"/>
          <w:sz w:val="24"/>
          <w:szCs w:val="24"/>
        </w:rPr>
        <w:t xml:space="preserve">. </w:t>
      </w:r>
      <w:r w:rsidR="004271B7">
        <w:rPr>
          <w:rFonts w:ascii="Times New Roman" w:hAnsi="Times New Roman" w:cs="Times New Roman"/>
          <w:sz w:val="24"/>
          <w:szCs w:val="24"/>
        </w:rPr>
        <w:t xml:space="preserve"> </w:t>
      </w:r>
      <w:r w:rsidR="00D03CC4" w:rsidRPr="00A45BD6">
        <w:rPr>
          <w:rFonts w:ascii="Times New Roman" w:hAnsi="Times New Roman" w:cs="Times New Roman"/>
          <w:sz w:val="24"/>
          <w:szCs w:val="24"/>
        </w:rPr>
        <w:t xml:space="preserve">The </w:t>
      </w:r>
      <w:r w:rsidR="00FF2CD9" w:rsidRPr="00A45BD6">
        <w:rPr>
          <w:rFonts w:ascii="Times New Roman" w:hAnsi="Times New Roman" w:cs="Times New Roman"/>
          <w:sz w:val="24"/>
          <w:szCs w:val="24"/>
        </w:rPr>
        <w:t>assessments target suspected disabilit</w:t>
      </w:r>
      <w:r w:rsidR="00D03CC4" w:rsidRPr="00A45BD6">
        <w:rPr>
          <w:rFonts w:ascii="Times New Roman" w:hAnsi="Times New Roman" w:cs="Times New Roman"/>
          <w:sz w:val="24"/>
          <w:szCs w:val="24"/>
        </w:rPr>
        <w:t>ies.</w:t>
      </w:r>
      <w:r w:rsidR="004271B7">
        <w:rPr>
          <w:rFonts w:ascii="Times New Roman" w:hAnsi="Times New Roman" w:cs="Times New Roman"/>
          <w:sz w:val="24"/>
          <w:szCs w:val="24"/>
        </w:rPr>
        <w:t xml:space="preserve"> </w:t>
      </w:r>
      <w:r w:rsidR="00076EC3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Pr="00A45BD6">
        <w:rPr>
          <w:rFonts w:ascii="Times New Roman" w:hAnsi="Times New Roman" w:cs="Times New Roman"/>
          <w:sz w:val="24"/>
          <w:szCs w:val="24"/>
        </w:rPr>
        <w:t>Non</w:t>
      </w:r>
      <w:r w:rsidR="0086337D" w:rsidRPr="00A45BD6">
        <w:rPr>
          <w:rFonts w:ascii="Times New Roman" w:hAnsi="Times New Roman" w:cs="Times New Roman"/>
          <w:sz w:val="24"/>
          <w:szCs w:val="24"/>
        </w:rPr>
        <w:t>-</w:t>
      </w:r>
      <w:r w:rsidR="000B1B5A" w:rsidRPr="00A45BD6">
        <w:rPr>
          <w:rFonts w:ascii="Times New Roman" w:hAnsi="Times New Roman" w:cs="Times New Roman"/>
          <w:sz w:val="24"/>
          <w:szCs w:val="24"/>
        </w:rPr>
        <w:t>discriminatory evaluation instruments</w:t>
      </w:r>
      <w:r w:rsidRPr="00A45BD6">
        <w:rPr>
          <w:rFonts w:ascii="Times New Roman" w:hAnsi="Times New Roman" w:cs="Times New Roman"/>
          <w:sz w:val="24"/>
          <w:szCs w:val="24"/>
        </w:rPr>
        <w:t xml:space="preserve">, </w:t>
      </w:r>
      <w:r w:rsidR="00D03CC4" w:rsidRPr="00A45BD6">
        <w:rPr>
          <w:rFonts w:ascii="Times New Roman" w:hAnsi="Times New Roman" w:cs="Times New Roman"/>
          <w:sz w:val="24"/>
          <w:szCs w:val="24"/>
        </w:rPr>
        <w:t>unbiased by the child’s cultural and linguistic background</w:t>
      </w:r>
      <w:r w:rsidRPr="00A45BD6">
        <w:rPr>
          <w:rFonts w:ascii="Times New Roman" w:hAnsi="Times New Roman" w:cs="Times New Roman"/>
          <w:sz w:val="24"/>
          <w:szCs w:val="24"/>
        </w:rPr>
        <w:t>, are used</w:t>
      </w:r>
      <w:r w:rsidR="000B1B5A" w:rsidRPr="00A45BD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B1B5A" w:rsidRPr="00A45BD6" w:rsidRDefault="000B1B5A" w:rsidP="00A45BD6">
      <w:pPr>
        <w:pStyle w:val="PlainText"/>
        <w:numPr>
          <w:ilvl w:val="0"/>
          <w:numId w:val="20"/>
        </w:numPr>
        <w:spacing w:after="120"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t>Materials and procedures used to assess a student with limited English proficiency are selected and administered to ensure that they measure the extent to which the student has a disability rather than limited English skills that contribute to poor academic performance</w:t>
      </w:r>
      <w:r w:rsidR="0086337D" w:rsidRPr="00A45BD6">
        <w:rPr>
          <w:rFonts w:ascii="Times New Roman" w:hAnsi="Times New Roman" w:cs="Times New Roman"/>
          <w:sz w:val="24"/>
          <w:szCs w:val="24"/>
        </w:rPr>
        <w:t>.</w:t>
      </w:r>
    </w:p>
    <w:p w:rsidR="000B1B5A" w:rsidRPr="00A45BD6" w:rsidRDefault="000B1B5A" w:rsidP="00A45BD6">
      <w:pPr>
        <w:pStyle w:val="PlainText"/>
        <w:numPr>
          <w:ilvl w:val="0"/>
          <w:numId w:val="20"/>
        </w:numPr>
        <w:spacing w:after="120"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t xml:space="preserve">Evaluations are provided and administered in the language most likely to yield accurate information on what the child knows and is able to </w:t>
      </w:r>
      <w:r w:rsidR="0086337D" w:rsidRPr="00A45BD6">
        <w:rPr>
          <w:rFonts w:ascii="Times New Roman" w:hAnsi="Times New Roman" w:cs="Times New Roman"/>
          <w:sz w:val="24"/>
          <w:szCs w:val="24"/>
        </w:rPr>
        <w:t>demonstrate</w:t>
      </w:r>
      <w:r w:rsidRPr="00A45BD6">
        <w:rPr>
          <w:rFonts w:ascii="Times New Roman" w:hAnsi="Times New Roman" w:cs="Times New Roman"/>
          <w:sz w:val="24"/>
          <w:szCs w:val="24"/>
        </w:rPr>
        <w:t xml:space="preserve"> academically, developmentally and functionally.</w:t>
      </w:r>
    </w:p>
    <w:p w:rsidR="000B1B5A" w:rsidRPr="00A45BD6" w:rsidRDefault="0095799D" w:rsidP="00A45BD6">
      <w:pPr>
        <w:pStyle w:val="PlainText"/>
        <w:numPr>
          <w:ilvl w:val="0"/>
          <w:numId w:val="20"/>
        </w:numPr>
        <w:spacing w:after="120" w:line="480" w:lineRule="auto"/>
        <w:ind w:left="1080"/>
        <w:contextualSpacing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t>T</w:t>
      </w:r>
      <w:r w:rsidR="000B1B5A" w:rsidRPr="00A45BD6">
        <w:rPr>
          <w:rFonts w:ascii="Times New Roman" w:hAnsi="Times New Roman" w:cs="Times New Roman"/>
          <w:sz w:val="24"/>
          <w:szCs w:val="24"/>
        </w:rPr>
        <w:t>echnically sound instruments that can assess the relative contribution of cognitive and behavioral factors, in addition to physical and developmental factors</w:t>
      </w:r>
      <w:r w:rsidRPr="00A45BD6">
        <w:rPr>
          <w:rFonts w:ascii="Times New Roman" w:hAnsi="Times New Roman" w:cs="Times New Roman"/>
          <w:sz w:val="24"/>
          <w:szCs w:val="24"/>
        </w:rPr>
        <w:t xml:space="preserve"> are used</w:t>
      </w:r>
      <w:r w:rsidR="000B1B5A" w:rsidRPr="00A45BD6">
        <w:rPr>
          <w:rFonts w:ascii="Times New Roman" w:hAnsi="Times New Roman" w:cs="Times New Roman"/>
          <w:sz w:val="24"/>
          <w:szCs w:val="24"/>
        </w:rPr>
        <w:t>.</w:t>
      </w:r>
    </w:p>
    <w:p w:rsidR="00036C8F" w:rsidRPr="00A45BD6" w:rsidRDefault="00036C8F" w:rsidP="00B87064">
      <w:pPr>
        <w:pStyle w:val="Heading2"/>
      </w:pPr>
      <w:r w:rsidRPr="00A45BD6">
        <w:lastRenderedPageBreak/>
        <w:t>Eligibility:</w:t>
      </w:r>
    </w:p>
    <w:p w:rsidR="00104711" w:rsidRPr="00A45BD6" w:rsidRDefault="000B1B5A" w:rsidP="00E91F13">
      <w:pPr>
        <w:pStyle w:val="ListParagraph"/>
        <w:numPr>
          <w:ilvl w:val="0"/>
          <w:numId w:val="31"/>
        </w:numPr>
        <w:spacing w:before="240" w:after="120"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t>Eligibility decision</w:t>
      </w:r>
      <w:r w:rsidR="00FF2CD9" w:rsidRPr="00A45BD6">
        <w:rPr>
          <w:rFonts w:ascii="Times New Roman" w:hAnsi="Times New Roman" w:cs="Times New Roman"/>
          <w:sz w:val="24"/>
          <w:szCs w:val="24"/>
        </w:rPr>
        <w:t>s</w:t>
      </w:r>
      <w:r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104711" w:rsidRPr="00A45BD6">
        <w:rPr>
          <w:rFonts w:ascii="Times New Roman" w:hAnsi="Times New Roman" w:cs="Times New Roman"/>
          <w:sz w:val="24"/>
          <w:szCs w:val="24"/>
        </w:rPr>
        <w:t>are made</w:t>
      </w:r>
      <w:r w:rsidRPr="00A45BD6">
        <w:rPr>
          <w:rFonts w:ascii="Times New Roman" w:hAnsi="Times New Roman" w:cs="Times New Roman"/>
          <w:sz w:val="24"/>
          <w:szCs w:val="24"/>
        </w:rPr>
        <w:t xml:space="preserve"> by a team of appropriate, qualified professionals with</w:t>
      </w:r>
      <w:r w:rsidR="00FF2CD9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757E8A" w:rsidRPr="00A45BD6">
        <w:rPr>
          <w:rFonts w:ascii="Times New Roman" w:hAnsi="Times New Roman" w:cs="Times New Roman"/>
          <w:sz w:val="24"/>
          <w:szCs w:val="24"/>
        </w:rPr>
        <w:t xml:space="preserve">meaningful </w:t>
      </w:r>
      <w:r w:rsidRPr="00A45BD6">
        <w:rPr>
          <w:rFonts w:ascii="Times New Roman" w:hAnsi="Times New Roman" w:cs="Times New Roman"/>
          <w:sz w:val="24"/>
          <w:szCs w:val="24"/>
        </w:rPr>
        <w:t>parent involvement in the evaluation process</w:t>
      </w:r>
      <w:r w:rsidR="0086337D" w:rsidRPr="00A45BD6">
        <w:rPr>
          <w:rFonts w:ascii="Times New Roman" w:hAnsi="Times New Roman" w:cs="Times New Roman"/>
          <w:sz w:val="24"/>
          <w:szCs w:val="24"/>
        </w:rPr>
        <w:t>.</w:t>
      </w:r>
    </w:p>
    <w:p w:rsidR="009E6C7B" w:rsidRPr="004271B7" w:rsidRDefault="00104711" w:rsidP="004271B7">
      <w:pPr>
        <w:pStyle w:val="ListParagraph"/>
        <w:numPr>
          <w:ilvl w:val="0"/>
          <w:numId w:val="31"/>
        </w:numPr>
        <w:spacing w:before="240" w:after="120" w:line="48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A45BD6">
        <w:rPr>
          <w:rFonts w:ascii="Times New Roman" w:hAnsi="Times New Roman" w:cs="Times New Roman"/>
          <w:sz w:val="24"/>
          <w:szCs w:val="24"/>
        </w:rPr>
        <w:t>S</w:t>
      </w:r>
      <w:r w:rsidR="006C69C8" w:rsidRPr="00A45BD6">
        <w:rPr>
          <w:rFonts w:ascii="Times New Roman" w:hAnsi="Times New Roman" w:cs="Times New Roman"/>
          <w:sz w:val="24"/>
          <w:szCs w:val="24"/>
        </w:rPr>
        <w:t>tudents are evaluated and, when</w:t>
      </w:r>
      <w:r w:rsidR="0076107D" w:rsidRPr="00A45BD6">
        <w:rPr>
          <w:rFonts w:ascii="Times New Roman" w:hAnsi="Times New Roman" w:cs="Times New Roman"/>
          <w:sz w:val="24"/>
          <w:szCs w:val="24"/>
        </w:rPr>
        <w:t xml:space="preserve"> the criteria for having a disability and need </w:t>
      </w:r>
      <w:r w:rsidR="00EE1C5A">
        <w:rPr>
          <w:rFonts w:ascii="Times New Roman" w:hAnsi="Times New Roman" w:cs="Times New Roman"/>
          <w:sz w:val="24"/>
          <w:szCs w:val="24"/>
        </w:rPr>
        <w:t xml:space="preserve">for </w:t>
      </w:r>
      <w:r w:rsidR="0076107D" w:rsidRPr="00A45BD6">
        <w:rPr>
          <w:rFonts w:ascii="Times New Roman" w:hAnsi="Times New Roman" w:cs="Times New Roman"/>
          <w:sz w:val="24"/>
          <w:szCs w:val="24"/>
        </w:rPr>
        <w:t xml:space="preserve">specialized instruction are met, they are </w:t>
      </w:r>
      <w:r w:rsidR="006C69C8" w:rsidRPr="004271B7">
        <w:rPr>
          <w:rFonts w:ascii="Times New Roman" w:hAnsi="Times New Roman" w:cs="Times New Roman"/>
          <w:sz w:val="24"/>
          <w:szCs w:val="24"/>
        </w:rPr>
        <w:t xml:space="preserve">recommended for special education services by a </w:t>
      </w:r>
      <w:r w:rsidR="00757E8A" w:rsidRPr="004271B7">
        <w:rPr>
          <w:rFonts w:ascii="Times New Roman" w:hAnsi="Times New Roman" w:cs="Times New Roman"/>
          <w:sz w:val="24"/>
          <w:szCs w:val="24"/>
        </w:rPr>
        <w:t xml:space="preserve">properly </w:t>
      </w:r>
      <w:r w:rsidR="006C69C8" w:rsidRPr="004271B7">
        <w:rPr>
          <w:rFonts w:ascii="Times New Roman" w:hAnsi="Times New Roman" w:cs="Times New Roman"/>
          <w:sz w:val="24"/>
          <w:szCs w:val="24"/>
        </w:rPr>
        <w:t>staffed student support team using an evidence-based decision-making process</w:t>
      </w:r>
      <w:r w:rsidR="00706CA6" w:rsidRPr="004271B7">
        <w:rPr>
          <w:rFonts w:ascii="Times New Roman" w:hAnsi="Times New Roman" w:cs="Times New Roman"/>
          <w:sz w:val="24"/>
          <w:szCs w:val="24"/>
        </w:rPr>
        <w:t>.</w:t>
      </w:r>
      <w:r w:rsidR="00757E8A" w:rsidRPr="004271B7" w:rsidDel="00757E8A">
        <w:rPr>
          <w:rFonts w:ascii="Times New Roman" w:hAnsi="Times New Roman" w:cs="Times New Roman"/>
        </w:rPr>
        <w:t xml:space="preserve"> </w:t>
      </w:r>
    </w:p>
    <w:p w:rsidR="00967250" w:rsidRPr="00A45BD6" w:rsidRDefault="00104711" w:rsidP="00A45BD6">
      <w:pPr>
        <w:pStyle w:val="ListParagraph"/>
        <w:numPr>
          <w:ilvl w:val="0"/>
          <w:numId w:val="31"/>
        </w:numPr>
        <w:spacing w:before="240" w:after="120" w:line="48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 w:rsidRPr="00A45BD6">
        <w:rPr>
          <w:rFonts w:ascii="Times New Roman" w:hAnsi="Times New Roman" w:cs="Times New Roman"/>
          <w:sz w:val="24"/>
          <w:szCs w:val="24"/>
        </w:rPr>
        <w:t>Progress is monitored to review the continuing needs for special education supports and services</w:t>
      </w:r>
      <w:r w:rsidR="00706CA6" w:rsidRPr="00A45BD6">
        <w:rPr>
          <w:rFonts w:ascii="Times New Roman" w:hAnsi="Times New Roman" w:cs="Times New Roman"/>
          <w:sz w:val="24"/>
          <w:szCs w:val="24"/>
        </w:rPr>
        <w:t>,</w:t>
      </w:r>
      <w:r w:rsidRPr="00A45BD6">
        <w:rPr>
          <w:rFonts w:ascii="Times New Roman" w:hAnsi="Times New Roman" w:cs="Times New Roman"/>
          <w:sz w:val="24"/>
          <w:szCs w:val="24"/>
        </w:rPr>
        <w:t xml:space="preserve"> and reevaluation is conducted as needed.</w:t>
      </w:r>
    </w:p>
    <w:p w:rsidR="00D0413D" w:rsidRDefault="00D0413D" w:rsidP="008C1D4F">
      <w:pPr>
        <w:pStyle w:val="Heading1"/>
        <w:jc w:val="center"/>
      </w:pPr>
      <w:r w:rsidRPr="00A45BD6">
        <w:t>Provision of Special Education Services</w:t>
      </w:r>
    </w:p>
    <w:p w:rsidR="008C1D4F" w:rsidRPr="008C1D4F" w:rsidRDefault="008C1D4F" w:rsidP="008C1D4F"/>
    <w:p w:rsidR="00AE3D3C" w:rsidRDefault="004271B7" w:rsidP="00A45BD6">
      <w:pPr>
        <w:spacing w:line="480" w:lineRule="auto"/>
        <w:ind w:firstLine="360"/>
        <w:contextualSpacing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If a student is identified as having a disability and in need of specialized instruction, then the special education services and</w:t>
      </w:r>
      <w:r w:rsidR="00D0413D" w:rsidRPr="00A45BD6">
        <w:rPr>
          <w:rFonts w:ascii="Times New Roman" w:hAnsi="Times New Roman" w:cs="Times New Roman"/>
          <w:sz w:val="24"/>
          <w:szCs w:val="28"/>
        </w:rPr>
        <w:t xml:space="preserve"> the provision of classroom accommodations and instructional </w:t>
      </w:r>
      <w:r w:rsidR="0072465A" w:rsidRPr="00A45BD6">
        <w:rPr>
          <w:rFonts w:ascii="Times New Roman" w:hAnsi="Times New Roman" w:cs="Times New Roman"/>
          <w:sz w:val="24"/>
          <w:szCs w:val="28"/>
        </w:rPr>
        <w:t xml:space="preserve">modifications and </w:t>
      </w:r>
      <w:r w:rsidR="00D0413D" w:rsidRPr="00A45BD6">
        <w:rPr>
          <w:rFonts w:ascii="Times New Roman" w:hAnsi="Times New Roman" w:cs="Times New Roman"/>
          <w:sz w:val="24"/>
          <w:szCs w:val="28"/>
        </w:rPr>
        <w:t>supports</w:t>
      </w:r>
      <w:r w:rsidR="00706CA6" w:rsidRPr="00A45BD6">
        <w:rPr>
          <w:rFonts w:ascii="Times New Roman" w:hAnsi="Times New Roman" w:cs="Times New Roman"/>
          <w:sz w:val="24"/>
          <w:szCs w:val="28"/>
        </w:rPr>
        <w:t>,</w:t>
      </w:r>
      <w:r w:rsidR="00D0413D" w:rsidRPr="00A45BD6">
        <w:rPr>
          <w:rFonts w:ascii="Times New Roman" w:hAnsi="Times New Roman" w:cs="Times New Roman"/>
          <w:sz w:val="24"/>
          <w:szCs w:val="28"/>
        </w:rPr>
        <w:t xml:space="preserve"> are </w:t>
      </w:r>
      <w:r>
        <w:rPr>
          <w:rFonts w:ascii="Times New Roman" w:hAnsi="Times New Roman" w:cs="Times New Roman"/>
          <w:sz w:val="24"/>
          <w:szCs w:val="28"/>
        </w:rPr>
        <w:t>designed and implemented jointly by the student’s</w:t>
      </w:r>
      <w:r w:rsidR="00D0413D" w:rsidRPr="00A45BD6">
        <w:rPr>
          <w:rFonts w:ascii="Times New Roman" w:hAnsi="Times New Roman" w:cs="Times New Roman"/>
          <w:sz w:val="24"/>
          <w:szCs w:val="28"/>
        </w:rPr>
        <w:t xml:space="preserve"> general and special education teachers.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D0413D" w:rsidRPr="00A45BD6">
        <w:rPr>
          <w:rFonts w:ascii="Times New Roman" w:hAnsi="Times New Roman" w:cs="Times New Roman"/>
          <w:sz w:val="24"/>
          <w:szCs w:val="28"/>
        </w:rPr>
        <w:t xml:space="preserve"> </w:t>
      </w:r>
      <w:r w:rsidR="00127C15">
        <w:rPr>
          <w:rFonts w:ascii="Times New Roman" w:hAnsi="Times New Roman" w:cs="Times New Roman"/>
          <w:sz w:val="24"/>
          <w:szCs w:val="28"/>
        </w:rPr>
        <w:t>A student’s e</w:t>
      </w:r>
      <w:r w:rsidR="00D0413D" w:rsidRPr="00A45BD6">
        <w:rPr>
          <w:rFonts w:ascii="Times New Roman" w:hAnsi="Times New Roman" w:cs="Times New Roman"/>
          <w:sz w:val="24"/>
          <w:szCs w:val="28"/>
        </w:rPr>
        <w:t xml:space="preserve">ligibility for special education services does not remove </w:t>
      </w:r>
      <w:r>
        <w:rPr>
          <w:rFonts w:ascii="Times New Roman" w:hAnsi="Times New Roman" w:cs="Times New Roman"/>
          <w:sz w:val="24"/>
          <w:szCs w:val="28"/>
        </w:rPr>
        <w:t xml:space="preserve">responsibility or </w:t>
      </w:r>
      <w:r w:rsidR="00D0413D" w:rsidRPr="00A45BD6">
        <w:rPr>
          <w:rFonts w:ascii="Times New Roman" w:hAnsi="Times New Roman" w:cs="Times New Roman"/>
          <w:sz w:val="24"/>
          <w:szCs w:val="28"/>
        </w:rPr>
        <w:t xml:space="preserve">accountability </w:t>
      </w:r>
      <w:r w:rsidR="00127C15">
        <w:rPr>
          <w:rFonts w:ascii="Times New Roman" w:hAnsi="Times New Roman" w:cs="Times New Roman"/>
          <w:sz w:val="24"/>
          <w:szCs w:val="28"/>
        </w:rPr>
        <w:t xml:space="preserve">from general educators </w:t>
      </w:r>
      <w:r w:rsidR="00D0413D" w:rsidRPr="00A45BD6">
        <w:rPr>
          <w:rFonts w:ascii="Times New Roman" w:hAnsi="Times New Roman" w:cs="Times New Roman"/>
          <w:sz w:val="24"/>
          <w:szCs w:val="28"/>
        </w:rPr>
        <w:t>for</w:t>
      </w:r>
      <w:r w:rsidR="00127C15">
        <w:rPr>
          <w:rFonts w:ascii="Times New Roman" w:hAnsi="Times New Roman" w:cs="Times New Roman"/>
          <w:sz w:val="24"/>
          <w:szCs w:val="28"/>
        </w:rPr>
        <w:t xml:space="preserve"> the</w:t>
      </w:r>
      <w:r w:rsidR="00D0413D" w:rsidRPr="00A45BD6">
        <w:rPr>
          <w:rFonts w:ascii="Times New Roman" w:hAnsi="Times New Roman" w:cs="Times New Roman"/>
          <w:sz w:val="24"/>
          <w:szCs w:val="28"/>
        </w:rPr>
        <w:t xml:space="preserve"> instruction and academic progress </w:t>
      </w:r>
      <w:r w:rsidR="00127C15">
        <w:rPr>
          <w:rFonts w:ascii="Times New Roman" w:hAnsi="Times New Roman" w:cs="Times New Roman"/>
          <w:sz w:val="24"/>
          <w:szCs w:val="28"/>
        </w:rPr>
        <w:t>of that student</w:t>
      </w:r>
      <w:r w:rsidR="00D0413D" w:rsidRPr="00A45BD6">
        <w:rPr>
          <w:rFonts w:ascii="Times New Roman" w:hAnsi="Times New Roman" w:cs="Times New Roman"/>
          <w:sz w:val="24"/>
          <w:szCs w:val="28"/>
        </w:rPr>
        <w:t xml:space="preserve">. Students with disabilities are general education students first and are assessed using the same measures as their general education peers, except for </w:t>
      </w:r>
      <w:r w:rsidR="008E499C" w:rsidRPr="00A45BD6">
        <w:rPr>
          <w:rFonts w:ascii="Times New Roman" w:hAnsi="Times New Roman" w:cs="Times New Roman"/>
          <w:sz w:val="24"/>
          <w:szCs w:val="28"/>
        </w:rPr>
        <w:t xml:space="preserve">a </w:t>
      </w:r>
      <w:r w:rsidR="00076EC3" w:rsidRPr="00A45BD6">
        <w:rPr>
          <w:rFonts w:ascii="Times New Roman" w:hAnsi="Times New Roman" w:cs="Times New Roman"/>
          <w:sz w:val="24"/>
          <w:szCs w:val="28"/>
        </w:rPr>
        <w:t xml:space="preserve">small percentage (approximately </w:t>
      </w:r>
      <w:r w:rsidR="00967250" w:rsidRPr="00A45BD6">
        <w:rPr>
          <w:rFonts w:ascii="Times New Roman" w:hAnsi="Times New Roman" w:cs="Times New Roman"/>
          <w:sz w:val="24"/>
          <w:szCs w:val="28"/>
        </w:rPr>
        <w:t>one percent</w:t>
      </w:r>
      <w:r w:rsidR="00076EC3" w:rsidRPr="00A45BD6">
        <w:rPr>
          <w:rFonts w:ascii="Times New Roman" w:hAnsi="Times New Roman" w:cs="Times New Roman"/>
          <w:sz w:val="24"/>
          <w:szCs w:val="28"/>
        </w:rPr>
        <w:t>)</w:t>
      </w:r>
      <w:r w:rsidR="00D0413D" w:rsidRPr="00A45BD6">
        <w:rPr>
          <w:rFonts w:ascii="Times New Roman" w:hAnsi="Times New Roman" w:cs="Times New Roman"/>
          <w:sz w:val="24"/>
          <w:szCs w:val="28"/>
        </w:rPr>
        <w:t xml:space="preserve"> of the special education population that has significant cognitive impairments. Receiving special education services does not mean </w:t>
      </w:r>
      <w:r w:rsidR="0095799D" w:rsidRPr="00A45BD6">
        <w:rPr>
          <w:rFonts w:ascii="Times New Roman" w:hAnsi="Times New Roman" w:cs="Times New Roman"/>
          <w:sz w:val="24"/>
          <w:szCs w:val="28"/>
        </w:rPr>
        <w:t xml:space="preserve">that </w:t>
      </w:r>
      <w:r w:rsidR="00D0413D" w:rsidRPr="00A45BD6">
        <w:rPr>
          <w:rFonts w:ascii="Times New Roman" w:hAnsi="Times New Roman" w:cs="Times New Roman"/>
          <w:sz w:val="24"/>
          <w:szCs w:val="28"/>
        </w:rPr>
        <w:t>a lower standard can be applied, or that the full responsibility for ensuring access to and progress in the general education curriculum</w:t>
      </w:r>
      <w:r w:rsidR="0072465A" w:rsidRPr="00A45BD6">
        <w:rPr>
          <w:rFonts w:ascii="Times New Roman" w:hAnsi="Times New Roman" w:cs="Times New Roman"/>
          <w:sz w:val="24"/>
          <w:szCs w:val="28"/>
        </w:rPr>
        <w:t xml:space="preserve"> is placed </w:t>
      </w:r>
      <w:r w:rsidR="00EE1C5A">
        <w:rPr>
          <w:rFonts w:ascii="Times New Roman" w:hAnsi="Times New Roman" w:cs="Times New Roman"/>
          <w:sz w:val="24"/>
          <w:szCs w:val="28"/>
        </w:rPr>
        <w:t xml:space="preserve">solely </w:t>
      </w:r>
      <w:r w:rsidR="0072465A" w:rsidRPr="00A45BD6">
        <w:rPr>
          <w:rFonts w:ascii="Times New Roman" w:hAnsi="Times New Roman" w:cs="Times New Roman"/>
          <w:sz w:val="24"/>
          <w:szCs w:val="28"/>
        </w:rPr>
        <w:t xml:space="preserve">upon special education personnel. Research continues to point out that inclusive practices which include the provision of special education services within the </w:t>
      </w:r>
      <w:r w:rsidR="0072465A" w:rsidRPr="00A45BD6">
        <w:rPr>
          <w:rFonts w:ascii="Times New Roman" w:hAnsi="Times New Roman" w:cs="Times New Roman"/>
          <w:sz w:val="24"/>
          <w:szCs w:val="28"/>
        </w:rPr>
        <w:lastRenderedPageBreak/>
        <w:t xml:space="preserve">context of the general education classroom through collaborative service </w:t>
      </w:r>
      <w:proofErr w:type="gramStart"/>
      <w:r w:rsidR="0072465A" w:rsidRPr="00A45BD6">
        <w:rPr>
          <w:rFonts w:ascii="Times New Roman" w:hAnsi="Times New Roman" w:cs="Times New Roman"/>
          <w:sz w:val="24"/>
          <w:szCs w:val="28"/>
        </w:rPr>
        <w:t>delivery,</w:t>
      </w:r>
      <w:proofErr w:type="gramEnd"/>
      <w:r w:rsidR="0072465A" w:rsidRPr="00A45BD6">
        <w:rPr>
          <w:rFonts w:ascii="Times New Roman" w:hAnsi="Times New Roman" w:cs="Times New Roman"/>
          <w:sz w:val="24"/>
          <w:szCs w:val="28"/>
        </w:rPr>
        <w:t xml:space="preserve"> provide the most positive outcome for students with disabilities</w:t>
      </w:r>
      <w:r w:rsidR="008E499C" w:rsidRPr="00A45BD6">
        <w:rPr>
          <w:rFonts w:ascii="Times New Roman" w:hAnsi="Times New Roman" w:cs="Times New Roman"/>
          <w:sz w:val="24"/>
          <w:szCs w:val="28"/>
        </w:rPr>
        <w:t xml:space="preserve"> </w:t>
      </w:r>
      <w:r w:rsidR="00826CAF" w:rsidRPr="00A45BD6">
        <w:rPr>
          <w:rFonts w:ascii="Times New Roman" w:hAnsi="Times New Roman" w:cs="Times New Roman"/>
          <w:sz w:val="24"/>
          <w:szCs w:val="28"/>
        </w:rPr>
        <w:t>(</w:t>
      </w:r>
      <w:proofErr w:type="spellStart"/>
      <w:r w:rsidR="00826CAF" w:rsidRPr="00A45BD6">
        <w:rPr>
          <w:rFonts w:ascii="Times New Roman" w:hAnsi="Times New Roman" w:cs="Times New Roman"/>
          <w:sz w:val="24"/>
          <w:szCs w:val="28"/>
        </w:rPr>
        <w:t>Hehir</w:t>
      </w:r>
      <w:proofErr w:type="spellEnd"/>
      <w:r w:rsidR="00DE3E18">
        <w:rPr>
          <w:rFonts w:ascii="Times New Roman" w:hAnsi="Times New Roman" w:cs="Times New Roman"/>
          <w:sz w:val="24"/>
          <w:szCs w:val="28"/>
        </w:rPr>
        <w:t>,</w:t>
      </w:r>
      <w:r w:rsidR="00DE3E18" w:rsidRPr="00DE3E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E3E18">
        <w:rPr>
          <w:rFonts w:ascii="Times New Roman" w:eastAsia="Times New Roman" w:hAnsi="Times New Roman" w:cs="Times New Roman"/>
          <w:sz w:val="24"/>
          <w:szCs w:val="24"/>
        </w:rPr>
        <w:t>Grindal</w:t>
      </w:r>
      <w:proofErr w:type="spellEnd"/>
      <w:r w:rsidR="00DE3E18">
        <w:rPr>
          <w:rFonts w:ascii="Times New Roman" w:eastAsia="Times New Roman" w:hAnsi="Times New Roman" w:cs="Times New Roman"/>
          <w:sz w:val="24"/>
          <w:szCs w:val="24"/>
        </w:rPr>
        <w:t xml:space="preserve">, &amp; </w:t>
      </w:r>
      <w:proofErr w:type="spellStart"/>
      <w:r w:rsidR="00DE3E18">
        <w:rPr>
          <w:rFonts w:ascii="Times New Roman" w:eastAsia="Times New Roman" w:hAnsi="Times New Roman" w:cs="Times New Roman"/>
          <w:sz w:val="24"/>
          <w:szCs w:val="24"/>
        </w:rPr>
        <w:t>Eidelman</w:t>
      </w:r>
      <w:proofErr w:type="spellEnd"/>
      <w:r w:rsidR="00DE3E1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DE3E18" w:rsidRPr="00A45BD6">
        <w:rPr>
          <w:rFonts w:ascii="Times New Roman" w:eastAsia="Times New Roman" w:hAnsi="Times New Roman" w:cs="Times New Roman"/>
          <w:sz w:val="24"/>
          <w:szCs w:val="24"/>
        </w:rPr>
        <w:t>2012</w:t>
      </w:r>
      <w:r w:rsidR="008E499C" w:rsidRPr="00A45BD6">
        <w:rPr>
          <w:rFonts w:ascii="Times New Roman" w:hAnsi="Times New Roman" w:cs="Times New Roman"/>
          <w:sz w:val="24"/>
          <w:szCs w:val="28"/>
        </w:rPr>
        <w:t>)</w:t>
      </w:r>
      <w:r w:rsidR="0072465A" w:rsidRPr="00A45BD6">
        <w:rPr>
          <w:rFonts w:ascii="Times New Roman" w:hAnsi="Times New Roman" w:cs="Times New Roman"/>
          <w:sz w:val="24"/>
          <w:szCs w:val="28"/>
        </w:rPr>
        <w:t xml:space="preserve">. Access to special education services within the </w:t>
      </w:r>
      <w:r w:rsidR="008E499C" w:rsidRPr="00A45BD6">
        <w:rPr>
          <w:rFonts w:ascii="Times New Roman" w:hAnsi="Times New Roman" w:cs="Times New Roman"/>
          <w:i/>
          <w:sz w:val="24"/>
          <w:szCs w:val="28"/>
        </w:rPr>
        <w:t>l</w:t>
      </w:r>
      <w:r w:rsidR="0072465A" w:rsidRPr="00A45BD6">
        <w:rPr>
          <w:rFonts w:ascii="Times New Roman" w:hAnsi="Times New Roman" w:cs="Times New Roman"/>
          <w:i/>
          <w:sz w:val="24"/>
          <w:szCs w:val="28"/>
        </w:rPr>
        <w:t xml:space="preserve">east </w:t>
      </w:r>
      <w:r w:rsidR="008E499C" w:rsidRPr="00A45BD6">
        <w:rPr>
          <w:rFonts w:ascii="Times New Roman" w:hAnsi="Times New Roman" w:cs="Times New Roman"/>
          <w:i/>
          <w:sz w:val="24"/>
          <w:szCs w:val="28"/>
        </w:rPr>
        <w:t>r</w:t>
      </w:r>
      <w:r w:rsidR="0072465A" w:rsidRPr="00A45BD6">
        <w:rPr>
          <w:rFonts w:ascii="Times New Roman" w:hAnsi="Times New Roman" w:cs="Times New Roman"/>
          <w:i/>
          <w:sz w:val="24"/>
          <w:szCs w:val="28"/>
        </w:rPr>
        <w:t xml:space="preserve">estrictive </w:t>
      </w:r>
      <w:r w:rsidR="008E499C" w:rsidRPr="00A45BD6">
        <w:rPr>
          <w:rFonts w:ascii="Times New Roman" w:hAnsi="Times New Roman" w:cs="Times New Roman"/>
          <w:i/>
          <w:sz w:val="24"/>
          <w:szCs w:val="28"/>
        </w:rPr>
        <w:t>e</w:t>
      </w:r>
      <w:r w:rsidR="0072465A" w:rsidRPr="00A45BD6">
        <w:rPr>
          <w:rFonts w:ascii="Times New Roman" w:hAnsi="Times New Roman" w:cs="Times New Roman"/>
          <w:i/>
          <w:sz w:val="24"/>
          <w:szCs w:val="28"/>
        </w:rPr>
        <w:t>nvironment</w:t>
      </w:r>
      <w:r w:rsidR="0072465A" w:rsidRPr="00A45BD6">
        <w:rPr>
          <w:rFonts w:ascii="Times New Roman" w:hAnsi="Times New Roman" w:cs="Times New Roman"/>
          <w:sz w:val="24"/>
          <w:szCs w:val="28"/>
        </w:rPr>
        <w:t xml:space="preserve"> of the general education classroom must be the first consideration when making decisions on how to provide the most equitable educational opportunities for students with disabilities.</w:t>
      </w:r>
    </w:p>
    <w:p w:rsidR="0072465A" w:rsidRPr="00A45BD6" w:rsidRDefault="00AE3D3C" w:rsidP="00A45BD6">
      <w:pPr>
        <w:spacing w:line="480" w:lineRule="auto"/>
        <w:ind w:firstLine="360"/>
        <w:contextualSpacing/>
        <w:rPr>
          <w:rFonts w:ascii="Times New Roman" w:hAnsi="Times New Roman" w:cs="Times New Roman"/>
          <w:sz w:val="24"/>
          <w:szCs w:val="28"/>
        </w:rPr>
      </w:pPr>
      <w:r w:rsidRPr="00A45BD6">
        <w:rPr>
          <w:rFonts w:ascii="Times New Roman" w:hAnsi="Times New Roman" w:cs="Times New Roman"/>
          <w:sz w:val="24"/>
          <w:szCs w:val="28"/>
        </w:rPr>
        <w:t xml:space="preserve"> </w:t>
      </w:r>
      <w:r w:rsidR="0072465A" w:rsidRPr="00A45BD6">
        <w:rPr>
          <w:rFonts w:ascii="Times New Roman" w:hAnsi="Times New Roman" w:cs="Times New Roman"/>
          <w:sz w:val="24"/>
          <w:szCs w:val="28"/>
        </w:rPr>
        <w:t xml:space="preserve">Inclusive collaborative special education services that reduce success gaps include: </w:t>
      </w:r>
    </w:p>
    <w:p w:rsidR="00DC294E" w:rsidRPr="00A45BD6" w:rsidRDefault="0072465A" w:rsidP="00127C15">
      <w:pPr>
        <w:numPr>
          <w:ilvl w:val="0"/>
          <w:numId w:val="33"/>
        </w:numPr>
        <w:spacing w:line="480" w:lineRule="auto"/>
        <w:contextualSpacing/>
        <w:rPr>
          <w:rFonts w:ascii="Times New Roman" w:hAnsi="Times New Roman" w:cs="Times New Roman"/>
          <w:sz w:val="24"/>
          <w:szCs w:val="28"/>
        </w:rPr>
      </w:pPr>
      <w:r w:rsidRPr="00EE1C5A">
        <w:rPr>
          <w:rFonts w:ascii="Times New Roman" w:hAnsi="Times New Roman" w:cs="Times New Roman"/>
          <w:b/>
          <w:sz w:val="24"/>
          <w:szCs w:val="28"/>
        </w:rPr>
        <w:t>Consultative special education supports</w:t>
      </w:r>
      <w:r w:rsidRPr="00A45BD6">
        <w:rPr>
          <w:rFonts w:ascii="Times New Roman" w:hAnsi="Times New Roman" w:cs="Times New Roman"/>
          <w:sz w:val="24"/>
          <w:szCs w:val="28"/>
        </w:rPr>
        <w:t xml:space="preserve"> - </w:t>
      </w:r>
      <w:r w:rsidR="00F83329" w:rsidRPr="00A45BD6">
        <w:rPr>
          <w:rFonts w:ascii="Times New Roman" w:hAnsi="Times New Roman" w:cs="Times New Roman"/>
          <w:sz w:val="24"/>
          <w:szCs w:val="28"/>
        </w:rPr>
        <w:t xml:space="preserve">Student </w:t>
      </w:r>
      <w:r w:rsidR="00F83329" w:rsidRPr="00EE1C5A">
        <w:rPr>
          <w:rFonts w:ascii="Times New Roman" w:hAnsi="Times New Roman" w:cs="Times New Roman"/>
          <w:sz w:val="24"/>
          <w:szCs w:val="28"/>
        </w:rPr>
        <w:t xml:space="preserve">receives </w:t>
      </w:r>
      <w:r w:rsidR="00F83329" w:rsidRPr="00EE1C5A">
        <w:rPr>
          <w:rFonts w:ascii="Times New Roman" w:hAnsi="Times New Roman" w:cs="Times New Roman"/>
          <w:bCs/>
          <w:sz w:val="24"/>
          <w:szCs w:val="28"/>
        </w:rPr>
        <w:t>instruction in the</w:t>
      </w:r>
      <w:r w:rsidR="004271B7" w:rsidRPr="00EE1C5A">
        <w:rPr>
          <w:rFonts w:ascii="Times New Roman" w:hAnsi="Times New Roman" w:cs="Times New Roman"/>
          <w:bCs/>
          <w:sz w:val="24"/>
          <w:szCs w:val="28"/>
        </w:rPr>
        <w:t xml:space="preserve"> </w:t>
      </w:r>
      <w:r w:rsidR="00F83329" w:rsidRPr="00EE1C5A">
        <w:rPr>
          <w:rFonts w:ascii="Times New Roman" w:hAnsi="Times New Roman" w:cs="Times New Roman"/>
          <w:bCs/>
          <w:sz w:val="24"/>
          <w:szCs w:val="28"/>
        </w:rPr>
        <w:t>general education</w:t>
      </w:r>
      <w:r w:rsidR="00F83329" w:rsidRPr="00EE1C5A">
        <w:rPr>
          <w:rFonts w:ascii="Times New Roman" w:hAnsi="Times New Roman" w:cs="Times New Roman"/>
          <w:sz w:val="24"/>
          <w:szCs w:val="28"/>
        </w:rPr>
        <w:t xml:space="preserve"> classroom</w:t>
      </w:r>
      <w:r w:rsidR="002C2D6B" w:rsidRPr="00EE1C5A">
        <w:rPr>
          <w:rFonts w:ascii="Times New Roman" w:hAnsi="Times New Roman" w:cs="Times New Roman"/>
          <w:sz w:val="24"/>
          <w:szCs w:val="28"/>
        </w:rPr>
        <w:t xml:space="preserve"> with indirect support from the special educ</w:t>
      </w:r>
      <w:r w:rsidR="002C2D6B" w:rsidRPr="00A45BD6">
        <w:rPr>
          <w:rFonts w:ascii="Times New Roman" w:hAnsi="Times New Roman" w:cs="Times New Roman"/>
          <w:sz w:val="24"/>
          <w:szCs w:val="28"/>
        </w:rPr>
        <w:t xml:space="preserve">ation teacher in order to most effectively use accommodations and assistive technology. </w:t>
      </w:r>
    </w:p>
    <w:p w:rsidR="00DC294E" w:rsidRPr="00EE1C5A" w:rsidRDefault="002C2D6B" w:rsidP="00127C15">
      <w:pPr>
        <w:numPr>
          <w:ilvl w:val="0"/>
          <w:numId w:val="33"/>
        </w:numPr>
        <w:spacing w:line="480" w:lineRule="auto"/>
        <w:contextualSpacing/>
        <w:rPr>
          <w:rFonts w:ascii="Times New Roman" w:hAnsi="Times New Roman" w:cs="Times New Roman"/>
          <w:sz w:val="24"/>
          <w:szCs w:val="28"/>
        </w:rPr>
      </w:pPr>
      <w:r w:rsidRPr="00EE1C5A">
        <w:rPr>
          <w:rFonts w:ascii="Times New Roman" w:hAnsi="Times New Roman" w:cs="Times New Roman"/>
          <w:b/>
          <w:sz w:val="24"/>
          <w:szCs w:val="28"/>
        </w:rPr>
        <w:t>Collaborative special education supports</w:t>
      </w:r>
      <w:r w:rsidRPr="00EE1C5A">
        <w:rPr>
          <w:rFonts w:ascii="Times New Roman" w:hAnsi="Times New Roman" w:cs="Times New Roman"/>
          <w:sz w:val="24"/>
          <w:szCs w:val="28"/>
        </w:rPr>
        <w:t xml:space="preserve">- </w:t>
      </w:r>
      <w:r w:rsidR="00F83329" w:rsidRPr="00EE1C5A">
        <w:rPr>
          <w:rFonts w:ascii="Times New Roman" w:hAnsi="Times New Roman" w:cs="Times New Roman"/>
          <w:sz w:val="24"/>
          <w:szCs w:val="28"/>
        </w:rPr>
        <w:t xml:space="preserve">Student receives </w:t>
      </w:r>
      <w:r w:rsidR="00F83329" w:rsidRPr="00EE1C5A">
        <w:rPr>
          <w:rFonts w:ascii="Times New Roman" w:hAnsi="Times New Roman" w:cs="Times New Roman"/>
          <w:bCs/>
          <w:sz w:val="24"/>
          <w:szCs w:val="28"/>
        </w:rPr>
        <w:t>core instruction in the general education</w:t>
      </w:r>
      <w:r w:rsidR="00F83329" w:rsidRPr="00EE1C5A">
        <w:rPr>
          <w:rFonts w:ascii="Times New Roman" w:hAnsi="Times New Roman" w:cs="Times New Roman"/>
          <w:sz w:val="24"/>
          <w:szCs w:val="28"/>
        </w:rPr>
        <w:t xml:space="preserve"> classroom</w:t>
      </w:r>
      <w:r w:rsidRPr="00EE1C5A">
        <w:rPr>
          <w:rFonts w:ascii="Times New Roman" w:hAnsi="Times New Roman" w:cs="Times New Roman"/>
          <w:sz w:val="24"/>
          <w:szCs w:val="28"/>
        </w:rPr>
        <w:t xml:space="preserve">, but </w:t>
      </w:r>
      <w:r w:rsidR="00F83329" w:rsidRPr="00EE1C5A">
        <w:rPr>
          <w:rFonts w:ascii="Times New Roman" w:hAnsi="Times New Roman" w:cs="Times New Roman"/>
          <w:bCs/>
          <w:sz w:val="24"/>
          <w:szCs w:val="28"/>
        </w:rPr>
        <w:t>may receive some direct instruction</w:t>
      </w:r>
      <w:r w:rsidR="00F83329" w:rsidRPr="00EE1C5A">
        <w:rPr>
          <w:rFonts w:ascii="Times New Roman" w:hAnsi="Times New Roman" w:cs="Times New Roman"/>
          <w:sz w:val="24"/>
          <w:szCs w:val="28"/>
        </w:rPr>
        <w:t xml:space="preserve"> from the </w:t>
      </w:r>
      <w:r w:rsidR="00F83329" w:rsidRPr="00EE1C5A">
        <w:rPr>
          <w:rFonts w:ascii="Times New Roman" w:hAnsi="Times New Roman" w:cs="Times New Roman"/>
          <w:bCs/>
          <w:sz w:val="24"/>
          <w:szCs w:val="28"/>
        </w:rPr>
        <w:t xml:space="preserve">special educator as needed </w:t>
      </w:r>
      <w:r w:rsidRPr="00EE1C5A">
        <w:rPr>
          <w:rFonts w:ascii="Times New Roman" w:hAnsi="Times New Roman" w:cs="Times New Roman"/>
          <w:bCs/>
          <w:sz w:val="24"/>
          <w:szCs w:val="28"/>
        </w:rPr>
        <w:t xml:space="preserve">through supplemental or other direct instruction as well as support with materials and strategy instruction. </w:t>
      </w:r>
    </w:p>
    <w:p w:rsidR="00DC294E" w:rsidRPr="00EE1C5A" w:rsidRDefault="002C2D6B" w:rsidP="00127C15">
      <w:pPr>
        <w:numPr>
          <w:ilvl w:val="0"/>
          <w:numId w:val="33"/>
        </w:numPr>
        <w:spacing w:line="480" w:lineRule="auto"/>
        <w:contextualSpacing/>
        <w:rPr>
          <w:rFonts w:ascii="Times New Roman" w:hAnsi="Times New Roman" w:cs="Times New Roman"/>
          <w:sz w:val="24"/>
          <w:szCs w:val="28"/>
        </w:rPr>
      </w:pPr>
      <w:r w:rsidRPr="00EE1C5A">
        <w:rPr>
          <w:rFonts w:ascii="Times New Roman" w:hAnsi="Times New Roman" w:cs="Times New Roman"/>
          <w:b/>
          <w:bCs/>
          <w:sz w:val="24"/>
          <w:szCs w:val="28"/>
        </w:rPr>
        <w:t xml:space="preserve">Co-teaching special education supports- </w:t>
      </w:r>
      <w:r w:rsidR="00F83329" w:rsidRPr="00EE1C5A">
        <w:rPr>
          <w:rFonts w:ascii="Times New Roman" w:hAnsi="Times New Roman" w:cs="Times New Roman"/>
          <w:bCs/>
          <w:sz w:val="24"/>
          <w:szCs w:val="28"/>
        </w:rPr>
        <w:t xml:space="preserve">Special educator and general educator work together </w:t>
      </w:r>
      <w:r w:rsidR="00F83329" w:rsidRPr="00EE1C5A">
        <w:rPr>
          <w:rFonts w:ascii="Times New Roman" w:hAnsi="Times New Roman" w:cs="Times New Roman"/>
          <w:sz w:val="24"/>
          <w:szCs w:val="28"/>
        </w:rPr>
        <w:t>in the same classroom to deliver instruction to a blended group of students</w:t>
      </w:r>
      <w:r w:rsidRPr="00EE1C5A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DC294E" w:rsidRPr="00EE1C5A" w:rsidRDefault="002C2D6B" w:rsidP="00127C15">
      <w:pPr>
        <w:numPr>
          <w:ilvl w:val="0"/>
          <w:numId w:val="33"/>
        </w:numPr>
        <w:spacing w:line="480" w:lineRule="auto"/>
        <w:contextualSpacing/>
        <w:rPr>
          <w:rFonts w:ascii="Times New Roman" w:hAnsi="Times New Roman" w:cs="Times New Roman"/>
          <w:b/>
          <w:bCs/>
          <w:sz w:val="24"/>
          <w:szCs w:val="28"/>
        </w:rPr>
      </w:pPr>
      <w:r w:rsidRPr="00EE1C5A">
        <w:rPr>
          <w:rFonts w:ascii="Times New Roman" w:hAnsi="Times New Roman" w:cs="Times New Roman"/>
          <w:b/>
          <w:bCs/>
          <w:sz w:val="24"/>
          <w:szCs w:val="28"/>
        </w:rPr>
        <w:t xml:space="preserve">Supplemental special education supports- </w:t>
      </w:r>
      <w:r w:rsidRPr="00EE1C5A">
        <w:rPr>
          <w:rFonts w:ascii="Times New Roman" w:hAnsi="Times New Roman" w:cs="Times New Roman"/>
          <w:bCs/>
          <w:sz w:val="24"/>
          <w:szCs w:val="28"/>
        </w:rPr>
        <w:t>S</w:t>
      </w:r>
      <w:r w:rsidR="00F83329" w:rsidRPr="00EE1C5A">
        <w:rPr>
          <w:rFonts w:ascii="Times New Roman" w:hAnsi="Times New Roman" w:cs="Times New Roman"/>
          <w:bCs/>
          <w:sz w:val="24"/>
          <w:szCs w:val="28"/>
        </w:rPr>
        <w:t>tudents receive core content instruction within the general education classroom</w:t>
      </w:r>
      <w:r w:rsidRPr="00EE1C5A">
        <w:rPr>
          <w:rFonts w:ascii="Times New Roman" w:hAnsi="Times New Roman" w:cs="Times New Roman"/>
          <w:bCs/>
          <w:sz w:val="24"/>
          <w:szCs w:val="28"/>
        </w:rPr>
        <w:t xml:space="preserve">, and receive </w:t>
      </w:r>
      <w:r w:rsidR="00F83329" w:rsidRPr="00EE1C5A">
        <w:rPr>
          <w:rFonts w:ascii="Times New Roman" w:hAnsi="Times New Roman" w:cs="Times New Roman"/>
          <w:bCs/>
          <w:sz w:val="24"/>
          <w:szCs w:val="28"/>
        </w:rPr>
        <w:t>addition</w:t>
      </w:r>
      <w:r w:rsidRPr="00EE1C5A">
        <w:rPr>
          <w:rFonts w:ascii="Times New Roman" w:hAnsi="Times New Roman" w:cs="Times New Roman"/>
          <w:bCs/>
          <w:sz w:val="24"/>
          <w:szCs w:val="28"/>
        </w:rPr>
        <w:t>al</w:t>
      </w:r>
      <w:r w:rsidR="00F83329" w:rsidRPr="00EE1C5A">
        <w:rPr>
          <w:rFonts w:ascii="Times New Roman" w:hAnsi="Times New Roman" w:cs="Times New Roman"/>
          <w:bCs/>
          <w:sz w:val="24"/>
          <w:szCs w:val="28"/>
        </w:rPr>
        <w:t xml:space="preserve"> supplemental support from </w:t>
      </w:r>
      <w:r w:rsidR="00EE1C5A">
        <w:rPr>
          <w:rFonts w:ascii="Times New Roman" w:hAnsi="Times New Roman" w:cs="Times New Roman"/>
          <w:bCs/>
          <w:sz w:val="24"/>
          <w:szCs w:val="28"/>
        </w:rPr>
        <w:t xml:space="preserve">the </w:t>
      </w:r>
      <w:r w:rsidR="00F83329" w:rsidRPr="00EE1C5A">
        <w:rPr>
          <w:rFonts w:ascii="Times New Roman" w:hAnsi="Times New Roman" w:cs="Times New Roman"/>
          <w:bCs/>
          <w:sz w:val="24"/>
          <w:szCs w:val="28"/>
        </w:rPr>
        <w:t>special education teacher</w:t>
      </w:r>
      <w:r w:rsidRPr="00EE1C5A">
        <w:rPr>
          <w:rFonts w:ascii="Times New Roman" w:hAnsi="Times New Roman" w:cs="Times New Roman"/>
          <w:bCs/>
          <w:sz w:val="24"/>
          <w:szCs w:val="28"/>
        </w:rPr>
        <w:t xml:space="preserve"> either in the general education classroom or special education setting </w:t>
      </w:r>
    </w:p>
    <w:p w:rsidR="0072465A" w:rsidRPr="00E91F13" w:rsidRDefault="002C2D6B" w:rsidP="00127C15">
      <w:pPr>
        <w:numPr>
          <w:ilvl w:val="0"/>
          <w:numId w:val="33"/>
        </w:numPr>
        <w:spacing w:line="480" w:lineRule="auto"/>
        <w:contextualSpacing/>
        <w:rPr>
          <w:rFonts w:ascii="Times New Roman" w:hAnsi="Times New Roman" w:cs="Times New Roman"/>
          <w:sz w:val="24"/>
          <w:szCs w:val="28"/>
        </w:rPr>
      </w:pPr>
      <w:r w:rsidRPr="00EE1C5A">
        <w:rPr>
          <w:rFonts w:ascii="Times New Roman" w:hAnsi="Times New Roman" w:cs="Times New Roman"/>
          <w:b/>
          <w:sz w:val="24"/>
          <w:szCs w:val="28"/>
        </w:rPr>
        <w:t>Intensive special education supports</w:t>
      </w:r>
      <w:r w:rsidRPr="00EE1C5A">
        <w:rPr>
          <w:rFonts w:ascii="Times New Roman" w:hAnsi="Times New Roman" w:cs="Times New Roman"/>
          <w:sz w:val="24"/>
          <w:szCs w:val="28"/>
        </w:rPr>
        <w:t>- S</w:t>
      </w:r>
      <w:r w:rsidR="00F83329" w:rsidRPr="00EE1C5A">
        <w:rPr>
          <w:rFonts w:ascii="Times New Roman" w:hAnsi="Times New Roman" w:cs="Times New Roman"/>
          <w:sz w:val="24"/>
          <w:szCs w:val="28"/>
        </w:rPr>
        <w:t xml:space="preserve">tudents receive </w:t>
      </w:r>
      <w:r w:rsidR="00F83329" w:rsidRPr="00EE1C5A">
        <w:rPr>
          <w:rFonts w:ascii="Times New Roman" w:hAnsi="Times New Roman" w:cs="Times New Roman"/>
          <w:bCs/>
          <w:sz w:val="24"/>
          <w:szCs w:val="28"/>
        </w:rPr>
        <w:t>intensive intervention instruction</w:t>
      </w:r>
      <w:r w:rsidR="00F83329" w:rsidRPr="00EE1C5A">
        <w:rPr>
          <w:rFonts w:ascii="Times New Roman" w:hAnsi="Times New Roman" w:cs="Times New Roman"/>
          <w:sz w:val="24"/>
          <w:szCs w:val="28"/>
        </w:rPr>
        <w:t xml:space="preserve"> from the special education teacher in a core subject area in </w:t>
      </w:r>
      <w:r w:rsidRPr="00EE1C5A">
        <w:rPr>
          <w:rFonts w:ascii="Times New Roman" w:hAnsi="Times New Roman" w:cs="Times New Roman"/>
          <w:sz w:val="24"/>
          <w:szCs w:val="28"/>
        </w:rPr>
        <w:t xml:space="preserve">the special education setting.  </w:t>
      </w:r>
      <w:r w:rsidR="00F83329" w:rsidRPr="00EE1C5A">
        <w:rPr>
          <w:rFonts w:ascii="Times New Roman" w:hAnsi="Times New Roman" w:cs="Times New Roman"/>
          <w:sz w:val="24"/>
          <w:szCs w:val="28"/>
        </w:rPr>
        <w:t xml:space="preserve">Students </w:t>
      </w:r>
      <w:r w:rsidR="000D5CF8" w:rsidRPr="00EE1C5A">
        <w:rPr>
          <w:rFonts w:ascii="Times New Roman" w:hAnsi="Times New Roman" w:cs="Times New Roman"/>
          <w:sz w:val="24"/>
          <w:szCs w:val="28"/>
        </w:rPr>
        <w:t>participate</w:t>
      </w:r>
      <w:r w:rsidR="00F83329" w:rsidRPr="00EE1C5A">
        <w:rPr>
          <w:rFonts w:ascii="Times New Roman" w:hAnsi="Times New Roman" w:cs="Times New Roman"/>
          <w:sz w:val="24"/>
          <w:szCs w:val="28"/>
        </w:rPr>
        <w:t xml:space="preserve"> i</w:t>
      </w:r>
      <w:r w:rsidRPr="00EE1C5A">
        <w:rPr>
          <w:rFonts w:ascii="Times New Roman" w:hAnsi="Times New Roman" w:cs="Times New Roman"/>
          <w:sz w:val="24"/>
          <w:szCs w:val="28"/>
        </w:rPr>
        <w:t>n general education</w:t>
      </w:r>
      <w:r w:rsidR="00F83329" w:rsidRPr="00EE1C5A">
        <w:rPr>
          <w:rFonts w:ascii="Times New Roman" w:hAnsi="Times New Roman" w:cs="Times New Roman"/>
          <w:sz w:val="24"/>
          <w:szCs w:val="28"/>
        </w:rPr>
        <w:t xml:space="preserve"> </w:t>
      </w:r>
      <w:r w:rsidR="000D5CF8" w:rsidRPr="00EE1C5A">
        <w:rPr>
          <w:rFonts w:ascii="Times New Roman" w:hAnsi="Times New Roman" w:cs="Times New Roman"/>
          <w:sz w:val="24"/>
          <w:szCs w:val="28"/>
        </w:rPr>
        <w:t xml:space="preserve">classroom </w:t>
      </w:r>
      <w:r w:rsidR="00F83329" w:rsidRPr="00EE1C5A">
        <w:rPr>
          <w:rFonts w:ascii="Times New Roman" w:hAnsi="Times New Roman" w:cs="Times New Roman"/>
          <w:sz w:val="24"/>
          <w:szCs w:val="28"/>
        </w:rPr>
        <w:t>instruction</w:t>
      </w:r>
      <w:r w:rsidR="000D5CF8" w:rsidRPr="00EE1C5A">
        <w:rPr>
          <w:rFonts w:ascii="Times New Roman" w:hAnsi="Times New Roman" w:cs="Times New Roman"/>
          <w:sz w:val="24"/>
          <w:szCs w:val="28"/>
        </w:rPr>
        <w:t xml:space="preserve">, only being removed when supplementary aids and services cannot be appropriately delivered </w:t>
      </w:r>
      <w:r w:rsidR="000D5CF8" w:rsidRPr="00EE1C5A">
        <w:rPr>
          <w:rFonts w:ascii="Times New Roman" w:hAnsi="Times New Roman" w:cs="Times New Roman"/>
          <w:sz w:val="24"/>
          <w:szCs w:val="28"/>
        </w:rPr>
        <w:lastRenderedPageBreak/>
        <w:t xml:space="preserve">in the general education </w:t>
      </w:r>
      <w:r w:rsidR="00EE1C5A">
        <w:rPr>
          <w:rFonts w:ascii="Times New Roman" w:hAnsi="Times New Roman" w:cs="Times New Roman"/>
          <w:sz w:val="24"/>
          <w:szCs w:val="28"/>
        </w:rPr>
        <w:t>setting</w:t>
      </w:r>
      <w:r w:rsidR="000D5CF8" w:rsidRPr="00EE1C5A">
        <w:rPr>
          <w:rFonts w:ascii="Times New Roman" w:hAnsi="Times New Roman" w:cs="Times New Roman"/>
          <w:sz w:val="24"/>
          <w:szCs w:val="28"/>
        </w:rPr>
        <w:t>, and</w:t>
      </w:r>
      <w:r w:rsidR="000D5CF8" w:rsidRPr="00A45BD6">
        <w:rPr>
          <w:rFonts w:ascii="Times New Roman" w:hAnsi="Times New Roman" w:cs="Times New Roman"/>
          <w:sz w:val="24"/>
          <w:szCs w:val="28"/>
        </w:rPr>
        <w:t xml:space="preserve"> </w:t>
      </w:r>
      <w:r w:rsidR="00C47737" w:rsidRPr="00A45BD6">
        <w:rPr>
          <w:rFonts w:ascii="Times New Roman" w:hAnsi="Times New Roman" w:cs="Times New Roman"/>
          <w:sz w:val="24"/>
          <w:szCs w:val="28"/>
        </w:rPr>
        <w:t>thus ensuring</w:t>
      </w:r>
      <w:r w:rsidR="00F83329" w:rsidRPr="00A45BD6">
        <w:rPr>
          <w:rFonts w:ascii="Times New Roman" w:hAnsi="Times New Roman" w:cs="Times New Roman"/>
          <w:sz w:val="24"/>
          <w:szCs w:val="28"/>
        </w:rPr>
        <w:t xml:space="preserve"> the provision of the </w:t>
      </w:r>
      <w:r w:rsidR="00101C44" w:rsidRPr="00A45BD6">
        <w:rPr>
          <w:rFonts w:ascii="Times New Roman" w:hAnsi="Times New Roman" w:cs="Times New Roman"/>
          <w:bCs/>
          <w:sz w:val="24"/>
          <w:szCs w:val="28"/>
        </w:rPr>
        <w:t>l</w:t>
      </w:r>
      <w:r w:rsidR="00F83329" w:rsidRPr="00A45BD6">
        <w:rPr>
          <w:rFonts w:ascii="Times New Roman" w:hAnsi="Times New Roman" w:cs="Times New Roman"/>
          <w:bCs/>
          <w:sz w:val="24"/>
          <w:szCs w:val="28"/>
        </w:rPr>
        <w:t xml:space="preserve">east </w:t>
      </w:r>
      <w:r w:rsidR="00101C44" w:rsidRPr="00A45BD6">
        <w:rPr>
          <w:rFonts w:ascii="Times New Roman" w:hAnsi="Times New Roman" w:cs="Times New Roman"/>
          <w:bCs/>
          <w:sz w:val="24"/>
          <w:szCs w:val="28"/>
        </w:rPr>
        <w:t>r</w:t>
      </w:r>
      <w:r w:rsidR="00F83329" w:rsidRPr="00A45BD6">
        <w:rPr>
          <w:rFonts w:ascii="Times New Roman" w:hAnsi="Times New Roman" w:cs="Times New Roman"/>
          <w:bCs/>
          <w:sz w:val="24"/>
          <w:szCs w:val="28"/>
        </w:rPr>
        <w:t xml:space="preserve">estrictive </w:t>
      </w:r>
      <w:r w:rsidR="00101C44" w:rsidRPr="00A45BD6">
        <w:rPr>
          <w:rFonts w:ascii="Times New Roman" w:hAnsi="Times New Roman" w:cs="Times New Roman"/>
          <w:bCs/>
          <w:sz w:val="24"/>
          <w:szCs w:val="28"/>
        </w:rPr>
        <w:t>e</w:t>
      </w:r>
      <w:r w:rsidR="00F83329" w:rsidRPr="00A45BD6">
        <w:rPr>
          <w:rFonts w:ascii="Times New Roman" w:hAnsi="Times New Roman" w:cs="Times New Roman"/>
          <w:bCs/>
          <w:sz w:val="24"/>
          <w:szCs w:val="28"/>
        </w:rPr>
        <w:t>nvironment</w:t>
      </w:r>
      <w:r w:rsidR="0095799D" w:rsidRPr="00A45BD6">
        <w:rPr>
          <w:rFonts w:ascii="Times New Roman" w:hAnsi="Times New Roman" w:cs="Times New Roman"/>
          <w:bCs/>
          <w:sz w:val="24"/>
          <w:szCs w:val="28"/>
        </w:rPr>
        <w:t>.</w:t>
      </w:r>
    </w:p>
    <w:p w:rsidR="00E820F8" w:rsidRDefault="00E820F8" w:rsidP="008C1D4F">
      <w:pPr>
        <w:pStyle w:val="Heading1"/>
        <w:jc w:val="center"/>
      </w:pPr>
      <w:r w:rsidRPr="00A45BD6">
        <w:t>Moving Forward</w:t>
      </w:r>
      <w:r w:rsidR="008635E8" w:rsidRPr="00A45BD6">
        <w:t>—Recognizing the Need for Change</w:t>
      </w:r>
    </w:p>
    <w:p w:rsidR="008C1D4F" w:rsidRPr="008C1D4F" w:rsidRDefault="008C1D4F" w:rsidP="008C1D4F"/>
    <w:p w:rsidR="00211E24" w:rsidRPr="00A45BD6" w:rsidRDefault="006329AF" w:rsidP="00A45BD6">
      <w:pPr>
        <w:spacing w:line="480" w:lineRule="auto"/>
        <w:ind w:firstLine="360"/>
        <w:contextualSpacing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t xml:space="preserve">The first step toward ensuring </w:t>
      </w:r>
      <w:r w:rsidR="00374D95" w:rsidRPr="00A45BD6">
        <w:rPr>
          <w:rFonts w:ascii="Times New Roman" w:hAnsi="Times New Roman" w:cs="Times New Roman"/>
          <w:sz w:val="24"/>
          <w:szCs w:val="24"/>
        </w:rPr>
        <w:t>e</w:t>
      </w:r>
      <w:r w:rsidRPr="00A45BD6">
        <w:rPr>
          <w:rFonts w:ascii="Times New Roman" w:hAnsi="Times New Roman" w:cs="Times New Roman"/>
          <w:sz w:val="24"/>
          <w:szCs w:val="24"/>
        </w:rPr>
        <w:t xml:space="preserve">quity, </w:t>
      </w:r>
      <w:r w:rsidR="00374D95" w:rsidRPr="00A45BD6">
        <w:rPr>
          <w:rFonts w:ascii="Times New Roman" w:hAnsi="Times New Roman" w:cs="Times New Roman"/>
          <w:sz w:val="24"/>
          <w:szCs w:val="24"/>
        </w:rPr>
        <w:t>i</w:t>
      </w:r>
      <w:r w:rsidR="00211E24" w:rsidRPr="00A45BD6">
        <w:rPr>
          <w:rFonts w:ascii="Times New Roman" w:hAnsi="Times New Roman" w:cs="Times New Roman"/>
          <w:sz w:val="24"/>
          <w:szCs w:val="24"/>
        </w:rPr>
        <w:t xml:space="preserve">nclusion and </w:t>
      </w:r>
      <w:r w:rsidR="00374D95" w:rsidRPr="00A45BD6">
        <w:rPr>
          <w:rFonts w:ascii="Times New Roman" w:hAnsi="Times New Roman" w:cs="Times New Roman"/>
          <w:sz w:val="24"/>
          <w:szCs w:val="24"/>
        </w:rPr>
        <w:t>o</w:t>
      </w:r>
      <w:r w:rsidRPr="00A45BD6">
        <w:rPr>
          <w:rFonts w:ascii="Times New Roman" w:hAnsi="Times New Roman" w:cs="Times New Roman"/>
          <w:sz w:val="24"/>
          <w:szCs w:val="24"/>
        </w:rPr>
        <w:t xml:space="preserve">pportunity for all students is to </w:t>
      </w:r>
      <w:r w:rsidR="00374D95" w:rsidRPr="00A45BD6">
        <w:rPr>
          <w:rFonts w:ascii="Times New Roman" w:hAnsi="Times New Roman" w:cs="Times New Roman"/>
          <w:sz w:val="24"/>
          <w:szCs w:val="24"/>
        </w:rPr>
        <w:t xml:space="preserve">recognize </w:t>
      </w:r>
      <w:r w:rsidRPr="00A45BD6">
        <w:rPr>
          <w:rFonts w:ascii="Times New Roman" w:hAnsi="Times New Roman" w:cs="Times New Roman"/>
          <w:sz w:val="24"/>
          <w:szCs w:val="24"/>
        </w:rPr>
        <w:t>th</w:t>
      </w:r>
      <w:r w:rsidR="0095799D" w:rsidRPr="00A45BD6">
        <w:rPr>
          <w:rFonts w:ascii="Times New Roman" w:hAnsi="Times New Roman" w:cs="Times New Roman"/>
          <w:sz w:val="24"/>
          <w:szCs w:val="24"/>
        </w:rPr>
        <w:t>e</w:t>
      </w:r>
      <w:r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022370" w:rsidRPr="00A45BD6">
        <w:rPr>
          <w:rFonts w:ascii="Times New Roman" w:hAnsi="Times New Roman" w:cs="Times New Roman"/>
          <w:sz w:val="24"/>
          <w:szCs w:val="24"/>
        </w:rPr>
        <w:t xml:space="preserve">need for change </w:t>
      </w:r>
      <w:r w:rsidR="00EE1C5A">
        <w:rPr>
          <w:rFonts w:ascii="Times New Roman" w:hAnsi="Times New Roman" w:cs="Times New Roman"/>
          <w:sz w:val="24"/>
          <w:szCs w:val="24"/>
        </w:rPr>
        <w:t>in</w:t>
      </w:r>
      <w:r w:rsidR="00022370" w:rsidRPr="00A45BD6">
        <w:rPr>
          <w:rFonts w:ascii="Times New Roman" w:hAnsi="Times New Roman" w:cs="Times New Roman"/>
          <w:sz w:val="24"/>
          <w:szCs w:val="24"/>
        </w:rPr>
        <w:t xml:space="preserve"> your </w:t>
      </w:r>
      <w:r w:rsidR="0095799D" w:rsidRPr="00A45BD6">
        <w:rPr>
          <w:rFonts w:ascii="Times New Roman" w:hAnsi="Times New Roman" w:cs="Times New Roman"/>
          <w:sz w:val="24"/>
          <w:szCs w:val="24"/>
        </w:rPr>
        <w:t xml:space="preserve">school or district’s </w:t>
      </w:r>
      <w:r w:rsidR="00022370" w:rsidRPr="00A45BD6">
        <w:rPr>
          <w:rFonts w:ascii="Times New Roman" w:hAnsi="Times New Roman" w:cs="Times New Roman"/>
          <w:sz w:val="24"/>
          <w:szCs w:val="24"/>
        </w:rPr>
        <w:t>current practices and policies</w:t>
      </w:r>
      <w:r w:rsidR="00521E15" w:rsidRPr="00A45BD6">
        <w:rPr>
          <w:rFonts w:ascii="Times New Roman" w:hAnsi="Times New Roman" w:cs="Times New Roman"/>
          <w:sz w:val="24"/>
          <w:szCs w:val="24"/>
        </w:rPr>
        <w:t xml:space="preserve"> because</w:t>
      </w:r>
      <w:r w:rsidR="00BC0895" w:rsidRPr="00A45BD6">
        <w:rPr>
          <w:rFonts w:ascii="Times New Roman" w:hAnsi="Times New Roman" w:cs="Times New Roman"/>
          <w:sz w:val="24"/>
          <w:szCs w:val="24"/>
        </w:rPr>
        <w:t xml:space="preserve"> you have identified a group of students who are experiencing success gaps</w:t>
      </w:r>
      <w:r w:rsidRPr="00A45BD6">
        <w:rPr>
          <w:rFonts w:ascii="Times New Roman" w:hAnsi="Times New Roman" w:cs="Times New Roman"/>
          <w:sz w:val="24"/>
          <w:szCs w:val="24"/>
        </w:rPr>
        <w:t xml:space="preserve">. The second step is to </w:t>
      </w:r>
      <w:r w:rsidR="00374D95" w:rsidRPr="00A45BD6">
        <w:rPr>
          <w:rFonts w:ascii="Times New Roman" w:hAnsi="Times New Roman" w:cs="Times New Roman"/>
          <w:sz w:val="24"/>
          <w:szCs w:val="24"/>
        </w:rPr>
        <w:t xml:space="preserve">identify </w:t>
      </w:r>
      <w:r w:rsidRPr="00A45BD6">
        <w:rPr>
          <w:rFonts w:ascii="Times New Roman" w:hAnsi="Times New Roman" w:cs="Times New Roman"/>
          <w:sz w:val="24"/>
          <w:szCs w:val="24"/>
        </w:rPr>
        <w:t xml:space="preserve">the root causes of </w:t>
      </w:r>
      <w:r w:rsidR="008635E8" w:rsidRPr="00A45BD6">
        <w:rPr>
          <w:rFonts w:ascii="Times New Roman" w:hAnsi="Times New Roman" w:cs="Times New Roman"/>
          <w:sz w:val="24"/>
          <w:szCs w:val="24"/>
        </w:rPr>
        <w:t>the</w:t>
      </w:r>
      <w:r w:rsidRPr="00A45BD6">
        <w:rPr>
          <w:rFonts w:ascii="Times New Roman" w:hAnsi="Times New Roman" w:cs="Times New Roman"/>
          <w:sz w:val="24"/>
          <w:szCs w:val="24"/>
        </w:rPr>
        <w:t xml:space="preserve"> problem. The third step is to make the changes that address those root causes</w:t>
      </w:r>
      <w:r w:rsidR="00127C15">
        <w:rPr>
          <w:rFonts w:ascii="Times New Roman" w:hAnsi="Times New Roman" w:cs="Times New Roman"/>
          <w:sz w:val="24"/>
          <w:szCs w:val="24"/>
        </w:rPr>
        <w:t xml:space="preserve">.  </w:t>
      </w:r>
      <w:r w:rsidR="00CA217C" w:rsidRPr="00A45BD6">
        <w:rPr>
          <w:rFonts w:ascii="Times New Roman" w:hAnsi="Times New Roman" w:cs="Times New Roman"/>
          <w:sz w:val="24"/>
          <w:szCs w:val="24"/>
        </w:rPr>
        <w:t>As</w:t>
      </w:r>
      <w:r w:rsidRPr="00A45BD6">
        <w:rPr>
          <w:rFonts w:ascii="Times New Roman" w:hAnsi="Times New Roman" w:cs="Times New Roman"/>
          <w:sz w:val="24"/>
          <w:szCs w:val="24"/>
        </w:rPr>
        <w:t xml:space="preserve"> a companion to this document, you will find a </w:t>
      </w:r>
      <w:r w:rsidR="0016081F" w:rsidRPr="00A45BD6">
        <w:rPr>
          <w:rFonts w:ascii="Times New Roman" w:hAnsi="Times New Roman" w:cs="Times New Roman"/>
          <w:sz w:val="24"/>
          <w:szCs w:val="24"/>
        </w:rPr>
        <w:t>two</w:t>
      </w:r>
      <w:r w:rsidR="0086337D" w:rsidRPr="00A45BD6">
        <w:rPr>
          <w:rFonts w:ascii="Times New Roman" w:hAnsi="Times New Roman" w:cs="Times New Roman"/>
          <w:sz w:val="24"/>
          <w:szCs w:val="24"/>
        </w:rPr>
        <w:t>-</w:t>
      </w:r>
      <w:r w:rsidR="0016081F" w:rsidRPr="00A45BD6">
        <w:rPr>
          <w:rFonts w:ascii="Times New Roman" w:hAnsi="Times New Roman" w:cs="Times New Roman"/>
          <w:sz w:val="24"/>
          <w:szCs w:val="24"/>
        </w:rPr>
        <w:t xml:space="preserve">part </w:t>
      </w:r>
      <w:r w:rsidRPr="00A45BD6">
        <w:rPr>
          <w:rFonts w:ascii="Times New Roman" w:hAnsi="Times New Roman" w:cs="Times New Roman"/>
          <w:sz w:val="24"/>
          <w:szCs w:val="24"/>
        </w:rPr>
        <w:t xml:space="preserve">rubric that </w:t>
      </w:r>
      <w:r w:rsidR="00022370" w:rsidRPr="00A45BD6">
        <w:rPr>
          <w:rFonts w:ascii="Times New Roman" w:hAnsi="Times New Roman" w:cs="Times New Roman"/>
          <w:sz w:val="24"/>
          <w:szCs w:val="24"/>
        </w:rPr>
        <w:t xml:space="preserve">will help you </w:t>
      </w:r>
      <w:r w:rsidRPr="00A45BD6">
        <w:rPr>
          <w:rFonts w:ascii="Times New Roman" w:hAnsi="Times New Roman" w:cs="Times New Roman"/>
          <w:sz w:val="24"/>
          <w:szCs w:val="24"/>
        </w:rPr>
        <w:t>in step two</w:t>
      </w:r>
      <w:r w:rsidR="00D61A4B" w:rsidRPr="00A45BD6">
        <w:rPr>
          <w:rFonts w:ascii="Times New Roman" w:hAnsi="Times New Roman" w:cs="Times New Roman"/>
          <w:sz w:val="24"/>
          <w:szCs w:val="24"/>
        </w:rPr>
        <w:t>, to</w:t>
      </w:r>
      <w:r w:rsidR="0016081F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86337D" w:rsidRPr="00A45BD6">
        <w:rPr>
          <w:rFonts w:ascii="Times New Roman" w:hAnsi="Times New Roman" w:cs="Times New Roman"/>
          <w:sz w:val="24"/>
          <w:szCs w:val="24"/>
        </w:rPr>
        <w:t>identify</w:t>
      </w:r>
      <w:r w:rsidR="0016081F" w:rsidRPr="00A45BD6">
        <w:rPr>
          <w:rFonts w:ascii="Times New Roman" w:hAnsi="Times New Roman" w:cs="Times New Roman"/>
          <w:sz w:val="24"/>
          <w:szCs w:val="24"/>
        </w:rPr>
        <w:t xml:space="preserve"> the root cause</w:t>
      </w:r>
      <w:r w:rsidR="0086337D" w:rsidRPr="00A45BD6">
        <w:rPr>
          <w:rFonts w:ascii="Times New Roman" w:hAnsi="Times New Roman" w:cs="Times New Roman"/>
          <w:sz w:val="24"/>
          <w:szCs w:val="24"/>
        </w:rPr>
        <w:t>(s)</w:t>
      </w:r>
      <w:r w:rsidRPr="00A45BD6">
        <w:rPr>
          <w:rFonts w:ascii="Times New Roman" w:hAnsi="Times New Roman" w:cs="Times New Roman"/>
          <w:sz w:val="24"/>
          <w:szCs w:val="24"/>
        </w:rPr>
        <w:t xml:space="preserve">. </w:t>
      </w:r>
      <w:r w:rsidR="00EF397F" w:rsidRPr="00A45BD6">
        <w:rPr>
          <w:rFonts w:ascii="Times New Roman" w:hAnsi="Times New Roman" w:cs="Times New Roman"/>
          <w:sz w:val="24"/>
          <w:szCs w:val="24"/>
        </w:rPr>
        <w:t xml:space="preserve">We suggest the following process for </w:t>
      </w:r>
      <w:r w:rsidR="0095799D" w:rsidRPr="00A45BD6">
        <w:rPr>
          <w:rFonts w:ascii="Times New Roman" w:hAnsi="Times New Roman" w:cs="Times New Roman"/>
          <w:sz w:val="24"/>
          <w:szCs w:val="24"/>
        </w:rPr>
        <w:t xml:space="preserve">using </w:t>
      </w:r>
      <w:r w:rsidR="00EF397F" w:rsidRPr="00A45BD6">
        <w:rPr>
          <w:rFonts w:ascii="Times New Roman" w:hAnsi="Times New Roman" w:cs="Times New Roman"/>
          <w:sz w:val="24"/>
          <w:szCs w:val="24"/>
        </w:rPr>
        <w:t>the rubric to assess conditions in your school or district:</w:t>
      </w:r>
    </w:p>
    <w:p w:rsidR="00211E24" w:rsidRPr="00A45BD6" w:rsidRDefault="00127C15" w:rsidP="00A45BD6">
      <w:pPr>
        <w:pStyle w:val="ListParagraph"/>
        <w:numPr>
          <w:ilvl w:val="0"/>
          <w:numId w:val="21"/>
        </w:numPr>
        <w:spacing w:line="480" w:lineRule="auto"/>
        <w:ind w:left="450" w:hanging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Form a Team:</w:t>
      </w:r>
      <w:r w:rsidR="008635E8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022370" w:rsidRPr="00A45BD6">
        <w:rPr>
          <w:rFonts w:ascii="Times New Roman" w:hAnsi="Times New Roman" w:cs="Times New Roman"/>
          <w:sz w:val="24"/>
          <w:szCs w:val="24"/>
        </w:rPr>
        <w:t xml:space="preserve">Identify </w:t>
      </w:r>
      <w:r w:rsidR="00BE7767" w:rsidRPr="00A45BD6">
        <w:rPr>
          <w:rFonts w:ascii="Times New Roman" w:hAnsi="Times New Roman" w:cs="Times New Roman"/>
          <w:sz w:val="24"/>
          <w:szCs w:val="24"/>
        </w:rPr>
        <w:t>a team</w:t>
      </w:r>
      <w:r w:rsidR="006329AF" w:rsidRPr="00A45BD6">
        <w:rPr>
          <w:rFonts w:ascii="Times New Roman" w:hAnsi="Times New Roman" w:cs="Times New Roman"/>
          <w:sz w:val="24"/>
          <w:szCs w:val="24"/>
        </w:rPr>
        <w:t xml:space="preserve"> of general educators, special educators, administrators, parents and, in the upper grades, students</w:t>
      </w:r>
      <w:r w:rsidR="00EF397F" w:rsidRPr="00A45BD6">
        <w:rPr>
          <w:rFonts w:ascii="Times New Roman" w:hAnsi="Times New Roman" w:cs="Times New Roman"/>
          <w:sz w:val="24"/>
          <w:szCs w:val="24"/>
        </w:rPr>
        <w:t xml:space="preserve"> who are willing to make a commitment to this self-assessment process</w:t>
      </w:r>
      <w:r w:rsidR="006329AF" w:rsidRPr="00A45BD6">
        <w:rPr>
          <w:rFonts w:ascii="Times New Roman" w:hAnsi="Times New Roman" w:cs="Times New Roman"/>
          <w:sz w:val="24"/>
          <w:szCs w:val="24"/>
        </w:rPr>
        <w:t xml:space="preserve">. </w:t>
      </w:r>
      <w:r w:rsidR="00EF397F" w:rsidRPr="00A45BD6">
        <w:rPr>
          <w:rFonts w:ascii="Times New Roman" w:hAnsi="Times New Roman" w:cs="Times New Roman"/>
          <w:sz w:val="24"/>
          <w:szCs w:val="24"/>
        </w:rPr>
        <w:t>Be sure this team includes:</w:t>
      </w:r>
    </w:p>
    <w:p w:rsidR="00EF397F" w:rsidRPr="00A45BD6" w:rsidDel="00EF397F" w:rsidRDefault="00EF397F" w:rsidP="00A45BD6">
      <w:pPr>
        <w:pStyle w:val="ListParagraph"/>
        <w:numPr>
          <w:ilvl w:val="1"/>
          <w:numId w:val="23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t>Parents</w:t>
      </w:r>
      <w:r w:rsidR="006329AF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Pr="00A45BD6">
        <w:rPr>
          <w:rFonts w:ascii="Times New Roman" w:hAnsi="Times New Roman" w:cs="Times New Roman"/>
          <w:sz w:val="24"/>
          <w:szCs w:val="24"/>
        </w:rPr>
        <w:t>(</w:t>
      </w:r>
      <w:r w:rsidR="006329AF" w:rsidRPr="00A45BD6">
        <w:rPr>
          <w:rFonts w:ascii="Times New Roman" w:hAnsi="Times New Roman" w:cs="Times New Roman"/>
          <w:sz w:val="24"/>
          <w:szCs w:val="24"/>
        </w:rPr>
        <w:t>and</w:t>
      </w:r>
      <w:r w:rsidRPr="00A45BD6">
        <w:rPr>
          <w:rFonts w:ascii="Times New Roman" w:hAnsi="Times New Roman" w:cs="Times New Roman"/>
          <w:sz w:val="24"/>
          <w:szCs w:val="24"/>
        </w:rPr>
        <w:t>, in the upper grades,</w:t>
      </w:r>
      <w:r w:rsidR="006329AF" w:rsidRPr="00A45BD6">
        <w:rPr>
          <w:rFonts w:ascii="Times New Roman" w:hAnsi="Times New Roman" w:cs="Times New Roman"/>
          <w:sz w:val="24"/>
          <w:szCs w:val="24"/>
        </w:rPr>
        <w:t xml:space="preserve"> students</w:t>
      </w:r>
      <w:r w:rsidRPr="00A45BD6">
        <w:rPr>
          <w:rFonts w:ascii="Times New Roman" w:hAnsi="Times New Roman" w:cs="Times New Roman"/>
          <w:sz w:val="24"/>
          <w:szCs w:val="24"/>
        </w:rPr>
        <w:t>)</w:t>
      </w:r>
      <w:r w:rsidR="006329AF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016C47" w:rsidRPr="00A45BD6">
        <w:rPr>
          <w:rFonts w:ascii="Times New Roman" w:hAnsi="Times New Roman" w:cs="Times New Roman"/>
          <w:sz w:val="24"/>
          <w:szCs w:val="24"/>
        </w:rPr>
        <w:t>representing</w:t>
      </w:r>
      <w:r w:rsidR="006329AF" w:rsidRPr="00A45BD6">
        <w:rPr>
          <w:rFonts w:ascii="Times New Roman" w:hAnsi="Times New Roman" w:cs="Times New Roman"/>
          <w:sz w:val="24"/>
          <w:szCs w:val="24"/>
        </w:rPr>
        <w:t xml:space="preserve"> the group that is </w:t>
      </w:r>
      <w:r w:rsidR="00EE1C5A">
        <w:rPr>
          <w:rFonts w:ascii="Times New Roman" w:hAnsi="Times New Roman" w:cs="Times New Roman"/>
          <w:sz w:val="24"/>
          <w:szCs w:val="24"/>
        </w:rPr>
        <w:t>of concern</w:t>
      </w:r>
      <w:r w:rsidR="006329AF" w:rsidRPr="00A45BD6">
        <w:rPr>
          <w:rFonts w:ascii="Times New Roman" w:hAnsi="Times New Roman" w:cs="Times New Roman"/>
          <w:sz w:val="24"/>
          <w:szCs w:val="24"/>
        </w:rPr>
        <w:t xml:space="preserve"> in your school or district</w:t>
      </w:r>
      <w:r w:rsidR="00D61A4B" w:rsidRPr="00A45BD6">
        <w:rPr>
          <w:rFonts w:ascii="Times New Roman" w:hAnsi="Times New Roman" w:cs="Times New Roman"/>
          <w:sz w:val="24"/>
          <w:szCs w:val="24"/>
        </w:rPr>
        <w:t>;</w:t>
      </w:r>
      <w:r w:rsidR="006329AF" w:rsidRPr="00A45B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397F" w:rsidRPr="00A45BD6" w:rsidRDefault="0095799D" w:rsidP="00A45BD6">
      <w:pPr>
        <w:pStyle w:val="ListParagraph"/>
        <w:numPr>
          <w:ilvl w:val="1"/>
          <w:numId w:val="23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t>Special education and general education p</w:t>
      </w:r>
      <w:r w:rsidR="00EF397F" w:rsidRPr="00A45BD6">
        <w:rPr>
          <w:rFonts w:ascii="Times New Roman" w:hAnsi="Times New Roman" w:cs="Times New Roman"/>
          <w:sz w:val="24"/>
          <w:szCs w:val="24"/>
        </w:rPr>
        <w:t>rofessionals</w:t>
      </w:r>
      <w:r w:rsidR="006329AF" w:rsidRPr="00A45BD6">
        <w:rPr>
          <w:rFonts w:ascii="Times New Roman" w:hAnsi="Times New Roman" w:cs="Times New Roman"/>
          <w:sz w:val="24"/>
          <w:szCs w:val="24"/>
        </w:rPr>
        <w:t xml:space="preserve"> who work with </w:t>
      </w:r>
      <w:r w:rsidR="00E820F8" w:rsidRPr="00A45BD6">
        <w:rPr>
          <w:rFonts w:ascii="Times New Roman" w:hAnsi="Times New Roman" w:cs="Times New Roman"/>
          <w:sz w:val="24"/>
          <w:szCs w:val="24"/>
        </w:rPr>
        <w:t>the</w:t>
      </w:r>
      <w:r w:rsidR="00FA1BD4">
        <w:rPr>
          <w:rFonts w:ascii="Times New Roman" w:hAnsi="Times New Roman" w:cs="Times New Roman"/>
          <w:sz w:val="24"/>
          <w:szCs w:val="24"/>
        </w:rPr>
        <w:t xml:space="preserve"> target</w:t>
      </w:r>
      <w:r w:rsidR="00E820F8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6329AF" w:rsidRPr="00A45BD6">
        <w:rPr>
          <w:rFonts w:ascii="Times New Roman" w:hAnsi="Times New Roman" w:cs="Times New Roman"/>
          <w:sz w:val="24"/>
          <w:szCs w:val="24"/>
        </w:rPr>
        <w:t>group</w:t>
      </w:r>
      <w:r w:rsidR="00D61A4B" w:rsidRPr="00A45BD6">
        <w:rPr>
          <w:rFonts w:ascii="Times New Roman" w:hAnsi="Times New Roman" w:cs="Times New Roman"/>
          <w:sz w:val="24"/>
          <w:szCs w:val="24"/>
        </w:rPr>
        <w:t>;</w:t>
      </w:r>
      <w:r w:rsidR="006329AF" w:rsidRPr="00A45B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6C6C" w:rsidRPr="00A45BD6" w:rsidRDefault="0095799D" w:rsidP="00A45BD6">
      <w:pPr>
        <w:pStyle w:val="ListParagraph"/>
        <w:numPr>
          <w:ilvl w:val="1"/>
          <w:numId w:val="23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t>Special education and general education p</w:t>
      </w:r>
      <w:r w:rsidR="00126C6C" w:rsidRPr="00A45BD6">
        <w:rPr>
          <w:rFonts w:ascii="Times New Roman" w:hAnsi="Times New Roman" w:cs="Times New Roman"/>
          <w:sz w:val="24"/>
          <w:szCs w:val="24"/>
        </w:rPr>
        <w:t>rofessionals who work with the students who are succeeding</w:t>
      </w:r>
      <w:r w:rsidR="00D61A4B" w:rsidRPr="00A45BD6">
        <w:rPr>
          <w:rFonts w:ascii="Times New Roman" w:hAnsi="Times New Roman" w:cs="Times New Roman"/>
          <w:sz w:val="24"/>
          <w:szCs w:val="24"/>
        </w:rPr>
        <w:t>;</w:t>
      </w:r>
    </w:p>
    <w:p w:rsidR="00126C6C" w:rsidRPr="00A45BD6" w:rsidDel="00EF397F" w:rsidRDefault="00126C6C" w:rsidP="00A45BD6">
      <w:pPr>
        <w:pStyle w:val="ListParagraph"/>
        <w:numPr>
          <w:ilvl w:val="1"/>
          <w:numId w:val="23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t>Professional support staff such as school psychologists, school counselors and others who may provide support to students who are struggling</w:t>
      </w:r>
      <w:r w:rsidR="00D61A4B" w:rsidRPr="00A45BD6">
        <w:rPr>
          <w:rFonts w:ascii="Times New Roman" w:hAnsi="Times New Roman" w:cs="Times New Roman"/>
          <w:sz w:val="24"/>
          <w:szCs w:val="24"/>
        </w:rPr>
        <w:t>; and</w:t>
      </w:r>
    </w:p>
    <w:p w:rsidR="0095799D" w:rsidRPr="00A45BD6" w:rsidRDefault="00EF397F" w:rsidP="00A45BD6">
      <w:pPr>
        <w:pStyle w:val="ListParagraph"/>
        <w:numPr>
          <w:ilvl w:val="1"/>
          <w:numId w:val="23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t>Leaders</w:t>
      </w:r>
      <w:r w:rsidR="006329AF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Pr="00A45BD6">
        <w:rPr>
          <w:rFonts w:ascii="Times New Roman" w:hAnsi="Times New Roman" w:cs="Times New Roman"/>
          <w:sz w:val="24"/>
          <w:szCs w:val="24"/>
        </w:rPr>
        <w:t xml:space="preserve">with the authority to </w:t>
      </w:r>
      <w:r w:rsidR="006329AF" w:rsidRPr="00A45BD6">
        <w:rPr>
          <w:rFonts w:ascii="Times New Roman" w:hAnsi="Times New Roman" w:cs="Times New Roman"/>
          <w:sz w:val="24"/>
          <w:szCs w:val="24"/>
        </w:rPr>
        <w:t>make the necessary changes.</w:t>
      </w:r>
    </w:p>
    <w:p w:rsidR="0065080A" w:rsidRPr="00A45BD6" w:rsidRDefault="008635E8" w:rsidP="00127C15">
      <w:pPr>
        <w:pStyle w:val="ListParagraph"/>
        <w:numPr>
          <w:ilvl w:val="0"/>
          <w:numId w:val="21"/>
        </w:numPr>
        <w:tabs>
          <w:tab w:val="left" w:pos="450"/>
        </w:tabs>
        <w:spacing w:line="480" w:lineRule="auto"/>
        <w:ind w:left="450" w:hanging="450"/>
        <w:rPr>
          <w:rFonts w:ascii="Times New Roman" w:hAnsi="Times New Roman" w:cs="Times New Roman"/>
          <w:sz w:val="24"/>
          <w:szCs w:val="24"/>
        </w:rPr>
      </w:pPr>
      <w:r w:rsidRPr="00127C15">
        <w:rPr>
          <w:rFonts w:ascii="Times New Roman" w:hAnsi="Times New Roman" w:cs="Times New Roman"/>
          <w:b/>
          <w:sz w:val="24"/>
          <w:szCs w:val="24"/>
        </w:rPr>
        <w:lastRenderedPageBreak/>
        <w:t>Study the Data</w:t>
      </w:r>
      <w:r w:rsidRPr="00A45BD6">
        <w:rPr>
          <w:rFonts w:ascii="Times New Roman" w:hAnsi="Times New Roman" w:cs="Times New Roman"/>
          <w:sz w:val="24"/>
          <w:szCs w:val="24"/>
        </w:rPr>
        <w:t xml:space="preserve">: </w:t>
      </w:r>
      <w:r w:rsidR="00BC0895" w:rsidRPr="00A45BD6">
        <w:rPr>
          <w:rFonts w:ascii="Times New Roman" w:hAnsi="Times New Roman" w:cs="Times New Roman"/>
          <w:sz w:val="24"/>
          <w:szCs w:val="24"/>
        </w:rPr>
        <w:t>As a team, study the</w:t>
      </w:r>
      <w:r w:rsidR="00914F04" w:rsidRPr="00A45BD6">
        <w:rPr>
          <w:rFonts w:ascii="Times New Roman" w:hAnsi="Times New Roman" w:cs="Times New Roman"/>
          <w:sz w:val="24"/>
          <w:szCs w:val="24"/>
        </w:rPr>
        <w:t xml:space="preserve"> relevant</w:t>
      </w:r>
      <w:r w:rsidR="00BC0895" w:rsidRPr="00A45BD6">
        <w:rPr>
          <w:rFonts w:ascii="Times New Roman" w:hAnsi="Times New Roman" w:cs="Times New Roman"/>
          <w:sz w:val="24"/>
          <w:szCs w:val="24"/>
        </w:rPr>
        <w:t xml:space="preserve"> data prior to attempting to complete the rubric.  Data should be </w:t>
      </w:r>
      <w:r w:rsidR="00914F04" w:rsidRPr="00A45BD6">
        <w:rPr>
          <w:rFonts w:ascii="Times New Roman" w:hAnsi="Times New Roman" w:cs="Times New Roman"/>
          <w:sz w:val="24"/>
          <w:szCs w:val="24"/>
        </w:rPr>
        <w:t xml:space="preserve">both aggregated and disaggregated and </w:t>
      </w:r>
      <w:r w:rsidR="00BC0895" w:rsidRPr="00A45BD6">
        <w:rPr>
          <w:rFonts w:ascii="Times New Roman" w:hAnsi="Times New Roman" w:cs="Times New Roman"/>
          <w:sz w:val="24"/>
          <w:szCs w:val="24"/>
        </w:rPr>
        <w:t>review</w:t>
      </w:r>
      <w:r w:rsidR="0065080A" w:rsidRPr="00A45BD6">
        <w:rPr>
          <w:rFonts w:ascii="Times New Roman" w:hAnsi="Times New Roman" w:cs="Times New Roman"/>
          <w:sz w:val="24"/>
          <w:szCs w:val="24"/>
        </w:rPr>
        <w:t>ed for</w:t>
      </w:r>
      <w:r w:rsidR="00BC0895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282394" w:rsidRPr="00A45BD6">
        <w:rPr>
          <w:rFonts w:ascii="Times New Roman" w:hAnsi="Times New Roman" w:cs="Times New Roman"/>
          <w:sz w:val="24"/>
          <w:szCs w:val="24"/>
        </w:rPr>
        <w:t xml:space="preserve">the identified reason for </w:t>
      </w:r>
      <w:r w:rsidR="0065080A" w:rsidRPr="00A45BD6">
        <w:rPr>
          <w:rFonts w:ascii="Times New Roman" w:hAnsi="Times New Roman" w:cs="Times New Roman"/>
          <w:sz w:val="24"/>
          <w:szCs w:val="24"/>
        </w:rPr>
        <w:t>self-assessment</w:t>
      </w:r>
      <w:r w:rsidR="00282394" w:rsidRPr="00A45BD6">
        <w:rPr>
          <w:rFonts w:ascii="Times New Roman" w:hAnsi="Times New Roman" w:cs="Times New Roman"/>
          <w:sz w:val="24"/>
          <w:szCs w:val="24"/>
        </w:rPr>
        <w:t xml:space="preserve">.  In addition, the team may want to expand the data they are reviewing to determine how other results such as </w:t>
      </w:r>
      <w:r w:rsidR="00BC0895" w:rsidRPr="00A45BD6">
        <w:rPr>
          <w:rFonts w:ascii="Times New Roman" w:hAnsi="Times New Roman" w:cs="Times New Roman"/>
          <w:sz w:val="24"/>
          <w:szCs w:val="24"/>
        </w:rPr>
        <w:t xml:space="preserve">graduation, drop out, achievement, disciplinary practices </w:t>
      </w:r>
      <w:r w:rsidR="00914F04" w:rsidRPr="00A45BD6">
        <w:rPr>
          <w:rFonts w:ascii="Times New Roman" w:hAnsi="Times New Roman" w:cs="Times New Roman"/>
          <w:sz w:val="24"/>
          <w:szCs w:val="24"/>
        </w:rPr>
        <w:t>and attendance</w:t>
      </w:r>
      <w:r w:rsidR="0065080A" w:rsidRPr="00A45BD6">
        <w:rPr>
          <w:rFonts w:ascii="Times New Roman" w:hAnsi="Times New Roman" w:cs="Times New Roman"/>
          <w:sz w:val="24"/>
          <w:szCs w:val="24"/>
        </w:rPr>
        <w:t xml:space="preserve"> are related to </w:t>
      </w:r>
      <w:r w:rsidR="00FA1BD4" w:rsidRPr="00A45BD6">
        <w:rPr>
          <w:rFonts w:ascii="Times New Roman" w:hAnsi="Times New Roman" w:cs="Times New Roman"/>
          <w:sz w:val="24"/>
          <w:szCs w:val="24"/>
        </w:rPr>
        <w:t xml:space="preserve">the </w:t>
      </w:r>
      <w:r w:rsidR="00FA1BD4">
        <w:rPr>
          <w:rFonts w:ascii="Times New Roman" w:hAnsi="Times New Roman" w:cs="Times New Roman"/>
          <w:sz w:val="24"/>
          <w:szCs w:val="24"/>
        </w:rPr>
        <w:t xml:space="preserve">identified </w:t>
      </w:r>
      <w:r w:rsidR="0065080A" w:rsidRPr="00A45BD6">
        <w:rPr>
          <w:rFonts w:ascii="Times New Roman" w:hAnsi="Times New Roman" w:cs="Times New Roman"/>
          <w:sz w:val="24"/>
          <w:szCs w:val="24"/>
        </w:rPr>
        <w:t>success gap</w:t>
      </w:r>
      <w:r w:rsidR="00914F04" w:rsidRPr="00A45BD6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211E24" w:rsidRPr="00A45BD6" w:rsidRDefault="008635E8" w:rsidP="00127C15">
      <w:pPr>
        <w:pStyle w:val="ListParagraph"/>
        <w:numPr>
          <w:ilvl w:val="0"/>
          <w:numId w:val="21"/>
        </w:numPr>
        <w:tabs>
          <w:tab w:val="left" w:pos="450"/>
        </w:tabs>
        <w:spacing w:line="480" w:lineRule="auto"/>
        <w:ind w:left="450" w:hanging="450"/>
        <w:rPr>
          <w:rFonts w:ascii="Times New Roman" w:hAnsi="Times New Roman" w:cs="Times New Roman"/>
          <w:sz w:val="24"/>
          <w:szCs w:val="24"/>
        </w:rPr>
      </w:pPr>
      <w:r w:rsidRPr="00127C15">
        <w:rPr>
          <w:rFonts w:ascii="Times New Roman" w:hAnsi="Times New Roman" w:cs="Times New Roman"/>
          <w:b/>
          <w:sz w:val="24"/>
          <w:szCs w:val="24"/>
        </w:rPr>
        <w:t>Conduct Self-Assessment</w:t>
      </w:r>
      <w:r w:rsidRPr="00A45BD6">
        <w:rPr>
          <w:rFonts w:ascii="Times New Roman" w:hAnsi="Times New Roman" w:cs="Times New Roman"/>
          <w:sz w:val="24"/>
          <w:szCs w:val="24"/>
        </w:rPr>
        <w:t xml:space="preserve">: </w:t>
      </w:r>
      <w:r w:rsidR="00EF397F" w:rsidRPr="00A45BD6">
        <w:rPr>
          <w:rFonts w:ascii="Times New Roman" w:hAnsi="Times New Roman" w:cs="Times New Roman"/>
          <w:sz w:val="24"/>
          <w:szCs w:val="24"/>
        </w:rPr>
        <w:t xml:space="preserve">As a team, study </w:t>
      </w:r>
      <w:r w:rsidR="006329AF" w:rsidRPr="00A45BD6">
        <w:rPr>
          <w:rFonts w:ascii="Times New Roman" w:hAnsi="Times New Roman" w:cs="Times New Roman"/>
          <w:sz w:val="24"/>
          <w:szCs w:val="24"/>
        </w:rPr>
        <w:t>the rubric</w:t>
      </w:r>
      <w:r w:rsidR="00FA1BD4">
        <w:rPr>
          <w:rFonts w:ascii="Times New Roman" w:hAnsi="Times New Roman" w:cs="Times New Roman"/>
          <w:sz w:val="24"/>
          <w:szCs w:val="24"/>
        </w:rPr>
        <w:t>;</w:t>
      </w:r>
      <w:r w:rsidR="00D61A4B" w:rsidRPr="00A45BD6">
        <w:rPr>
          <w:rFonts w:ascii="Times New Roman" w:hAnsi="Times New Roman" w:cs="Times New Roman"/>
          <w:sz w:val="24"/>
          <w:szCs w:val="24"/>
        </w:rPr>
        <w:t xml:space="preserve"> then</w:t>
      </w:r>
      <w:r w:rsidR="006329AF" w:rsidRPr="00A45BD6">
        <w:rPr>
          <w:rFonts w:ascii="Times New Roman" w:hAnsi="Times New Roman" w:cs="Times New Roman"/>
          <w:sz w:val="24"/>
          <w:szCs w:val="24"/>
        </w:rPr>
        <w:t xml:space="preserve"> answer each question with complete frankness and honesty. </w:t>
      </w:r>
    </w:p>
    <w:p w:rsidR="00EF397F" w:rsidRPr="00A45BD6" w:rsidRDefault="00FA1BD4" w:rsidP="00A45BD6">
      <w:pPr>
        <w:pStyle w:val="ListParagraph"/>
        <w:numPr>
          <w:ilvl w:val="0"/>
          <w:numId w:val="21"/>
        </w:numPr>
        <w:tabs>
          <w:tab w:val="left" w:pos="450"/>
        </w:tabs>
        <w:spacing w:line="480" w:lineRule="auto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Provide E</w:t>
      </w:r>
      <w:r w:rsidR="008635E8" w:rsidRPr="00127C15">
        <w:rPr>
          <w:rFonts w:ascii="Times New Roman" w:hAnsi="Times New Roman" w:cs="Times New Roman"/>
          <w:b/>
          <w:sz w:val="24"/>
          <w:szCs w:val="24"/>
        </w:rPr>
        <w:t>vidence</w:t>
      </w:r>
      <w:r w:rsidR="008635E8" w:rsidRPr="00A45BD6">
        <w:rPr>
          <w:rFonts w:ascii="Times New Roman" w:hAnsi="Times New Roman" w:cs="Times New Roman"/>
          <w:sz w:val="24"/>
          <w:szCs w:val="24"/>
        </w:rPr>
        <w:t xml:space="preserve">: </w:t>
      </w:r>
      <w:r w:rsidR="00EF397F" w:rsidRPr="00A45BD6">
        <w:rPr>
          <w:rFonts w:ascii="Times New Roman" w:hAnsi="Times New Roman" w:cs="Times New Roman"/>
          <w:sz w:val="24"/>
          <w:szCs w:val="24"/>
        </w:rPr>
        <w:t xml:space="preserve">Be sure that you carefully document the data supporting your answers. </w:t>
      </w:r>
    </w:p>
    <w:p w:rsidR="00211E24" w:rsidRPr="00A45BD6" w:rsidRDefault="008635E8" w:rsidP="00127C15">
      <w:pPr>
        <w:pStyle w:val="ListParagraph"/>
        <w:numPr>
          <w:ilvl w:val="0"/>
          <w:numId w:val="21"/>
        </w:numPr>
        <w:tabs>
          <w:tab w:val="left" w:pos="450"/>
        </w:tabs>
        <w:spacing w:line="480" w:lineRule="auto"/>
        <w:ind w:left="450" w:hanging="450"/>
        <w:rPr>
          <w:rFonts w:ascii="Times New Roman" w:hAnsi="Times New Roman" w:cs="Times New Roman"/>
          <w:sz w:val="24"/>
          <w:szCs w:val="24"/>
        </w:rPr>
      </w:pPr>
      <w:r w:rsidRPr="00127C15">
        <w:rPr>
          <w:rFonts w:ascii="Times New Roman" w:hAnsi="Times New Roman" w:cs="Times New Roman"/>
          <w:b/>
          <w:sz w:val="24"/>
          <w:szCs w:val="24"/>
        </w:rPr>
        <w:t xml:space="preserve">Consider the </w:t>
      </w:r>
      <w:r w:rsidR="00D61A4B" w:rsidRPr="00127C15">
        <w:rPr>
          <w:rFonts w:ascii="Times New Roman" w:hAnsi="Times New Roman" w:cs="Times New Roman"/>
          <w:b/>
          <w:sz w:val="24"/>
          <w:szCs w:val="24"/>
        </w:rPr>
        <w:t>S</w:t>
      </w:r>
      <w:r w:rsidRPr="00127C15">
        <w:rPr>
          <w:rFonts w:ascii="Times New Roman" w:hAnsi="Times New Roman" w:cs="Times New Roman"/>
          <w:b/>
          <w:sz w:val="24"/>
          <w:szCs w:val="24"/>
        </w:rPr>
        <w:t xml:space="preserve">tudents </w:t>
      </w:r>
      <w:r w:rsidR="00D61A4B" w:rsidRPr="00127C15">
        <w:rPr>
          <w:rFonts w:ascii="Times New Roman" w:hAnsi="Times New Roman" w:cs="Times New Roman"/>
          <w:b/>
          <w:sz w:val="24"/>
          <w:szCs w:val="24"/>
        </w:rPr>
        <w:t>F</w:t>
      </w:r>
      <w:r w:rsidRPr="00127C15">
        <w:rPr>
          <w:rFonts w:ascii="Times New Roman" w:hAnsi="Times New Roman" w:cs="Times New Roman"/>
          <w:b/>
          <w:sz w:val="24"/>
          <w:szCs w:val="24"/>
        </w:rPr>
        <w:t>irst</w:t>
      </w:r>
      <w:r w:rsidRPr="00A45BD6">
        <w:rPr>
          <w:rFonts w:ascii="Times New Roman" w:hAnsi="Times New Roman" w:cs="Times New Roman"/>
          <w:sz w:val="24"/>
          <w:szCs w:val="24"/>
        </w:rPr>
        <w:t xml:space="preserve">: </w:t>
      </w:r>
      <w:r w:rsidR="006329AF" w:rsidRPr="00A45BD6">
        <w:rPr>
          <w:rFonts w:ascii="Times New Roman" w:hAnsi="Times New Roman" w:cs="Times New Roman"/>
          <w:sz w:val="24"/>
          <w:szCs w:val="24"/>
        </w:rPr>
        <w:t xml:space="preserve">Always keep in the mind the experiences of the group of students </w:t>
      </w:r>
      <w:r w:rsidR="00FA1BD4">
        <w:rPr>
          <w:rFonts w:ascii="Times New Roman" w:hAnsi="Times New Roman" w:cs="Times New Roman"/>
          <w:sz w:val="24"/>
          <w:szCs w:val="24"/>
        </w:rPr>
        <w:t>for whom there is a success gap</w:t>
      </w:r>
      <w:r w:rsidR="006329AF" w:rsidRPr="00A45BD6">
        <w:rPr>
          <w:rFonts w:ascii="Times New Roman" w:hAnsi="Times New Roman" w:cs="Times New Roman"/>
          <w:sz w:val="24"/>
          <w:szCs w:val="24"/>
        </w:rPr>
        <w:t xml:space="preserve"> in your school or district. </w:t>
      </w:r>
    </w:p>
    <w:p w:rsidR="00DD688A" w:rsidRPr="00A45BD6" w:rsidRDefault="008635E8" w:rsidP="00A45BD6">
      <w:pPr>
        <w:pStyle w:val="ListParagraph"/>
        <w:numPr>
          <w:ilvl w:val="0"/>
          <w:numId w:val="21"/>
        </w:numPr>
        <w:tabs>
          <w:tab w:val="left" w:pos="450"/>
        </w:tabs>
        <w:spacing w:line="480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127C15">
        <w:rPr>
          <w:rFonts w:ascii="Times New Roman" w:hAnsi="Times New Roman" w:cs="Times New Roman"/>
          <w:b/>
          <w:sz w:val="24"/>
          <w:szCs w:val="24"/>
        </w:rPr>
        <w:t xml:space="preserve">Ensure </w:t>
      </w:r>
      <w:r w:rsidR="00D61A4B" w:rsidRPr="00127C15">
        <w:rPr>
          <w:rFonts w:ascii="Times New Roman" w:hAnsi="Times New Roman" w:cs="Times New Roman"/>
          <w:b/>
          <w:sz w:val="24"/>
          <w:szCs w:val="24"/>
        </w:rPr>
        <w:t>E</w:t>
      </w:r>
      <w:r w:rsidRPr="00127C15">
        <w:rPr>
          <w:rFonts w:ascii="Times New Roman" w:hAnsi="Times New Roman" w:cs="Times New Roman"/>
          <w:b/>
          <w:sz w:val="24"/>
          <w:szCs w:val="24"/>
        </w:rPr>
        <w:t xml:space="preserve">quitable </w:t>
      </w:r>
      <w:r w:rsidR="00D61A4B" w:rsidRPr="00127C15">
        <w:rPr>
          <w:rFonts w:ascii="Times New Roman" w:hAnsi="Times New Roman" w:cs="Times New Roman"/>
          <w:b/>
          <w:sz w:val="24"/>
          <w:szCs w:val="24"/>
        </w:rPr>
        <w:t>P</w:t>
      </w:r>
      <w:r w:rsidR="00D900F4" w:rsidRPr="00127C15">
        <w:rPr>
          <w:rFonts w:ascii="Times New Roman" w:hAnsi="Times New Roman" w:cs="Times New Roman"/>
          <w:b/>
          <w:sz w:val="24"/>
          <w:szCs w:val="24"/>
        </w:rPr>
        <w:t>articipation</w:t>
      </w:r>
      <w:r w:rsidRPr="00A45BD6">
        <w:rPr>
          <w:rFonts w:ascii="Times New Roman" w:hAnsi="Times New Roman" w:cs="Times New Roman"/>
          <w:sz w:val="24"/>
          <w:szCs w:val="24"/>
        </w:rPr>
        <w:t xml:space="preserve">: </w:t>
      </w:r>
      <w:r w:rsidR="006329AF" w:rsidRPr="00A45BD6">
        <w:rPr>
          <w:rFonts w:ascii="Times New Roman" w:hAnsi="Times New Roman" w:cs="Times New Roman"/>
          <w:sz w:val="24"/>
          <w:szCs w:val="24"/>
        </w:rPr>
        <w:t xml:space="preserve">Be sure that all </w:t>
      </w:r>
      <w:r w:rsidR="00DD688A" w:rsidRPr="00A45BD6">
        <w:rPr>
          <w:rFonts w:ascii="Times New Roman" w:hAnsi="Times New Roman" w:cs="Times New Roman"/>
          <w:sz w:val="24"/>
          <w:szCs w:val="24"/>
        </w:rPr>
        <w:t>team members</w:t>
      </w:r>
      <w:r w:rsidR="00883DEA" w:rsidRPr="00A45BD6">
        <w:rPr>
          <w:rFonts w:ascii="Times New Roman" w:hAnsi="Times New Roman" w:cs="Times New Roman"/>
          <w:sz w:val="24"/>
          <w:szCs w:val="24"/>
        </w:rPr>
        <w:t>’</w:t>
      </w:r>
      <w:r w:rsidR="00DD688A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3E6C63" w:rsidRPr="00A45BD6">
        <w:rPr>
          <w:rFonts w:ascii="Times New Roman" w:hAnsi="Times New Roman" w:cs="Times New Roman"/>
          <w:sz w:val="24"/>
          <w:szCs w:val="24"/>
        </w:rPr>
        <w:t xml:space="preserve">voices are </w:t>
      </w:r>
      <w:r w:rsidR="00DD688A" w:rsidRPr="00A45BD6">
        <w:rPr>
          <w:rFonts w:ascii="Times New Roman" w:hAnsi="Times New Roman" w:cs="Times New Roman"/>
          <w:sz w:val="24"/>
          <w:szCs w:val="24"/>
        </w:rPr>
        <w:t>heard</w:t>
      </w:r>
      <w:r w:rsidR="00E12E63">
        <w:rPr>
          <w:rFonts w:ascii="Times New Roman" w:hAnsi="Times New Roman" w:cs="Times New Roman"/>
          <w:sz w:val="24"/>
          <w:szCs w:val="24"/>
        </w:rPr>
        <w:t xml:space="preserve"> and respected</w:t>
      </w:r>
      <w:r w:rsidR="006329AF" w:rsidRPr="00A45BD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D1064" w:rsidRPr="00A45BD6" w:rsidRDefault="004D1064" w:rsidP="00127C15">
      <w:pPr>
        <w:pStyle w:val="ListParagraph"/>
        <w:numPr>
          <w:ilvl w:val="0"/>
          <w:numId w:val="21"/>
        </w:numPr>
        <w:tabs>
          <w:tab w:val="left" w:pos="450"/>
        </w:tabs>
        <w:spacing w:line="480" w:lineRule="auto"/>
        <w:ind w:left="450" w:hanging="450"/>
        <w:rPr>
          <w:rFonts w:ascii="Times New Roman" w:hAnsi="Times New Roman" w:cs="Times New Roman"/>
          <w:sz w:val="24"/>
          <w:szCs w:val="24"/>
        </w:rPr>
      </w:pPr>
      <w:r w:rsidRPr="00127C15">
        <w:rPr>
          <w:rFonts w:ascii="Times New Roman" w:hAnsi="Times New Roman" w:cs="Times New Roman"/>
          <w:b/>
          <w:sz w:val="24"/>
          <w:szCs w:val="24"/>
        </w:rPr>
        <w:t xml:space="preserve">Develop a </w:t>
      </w:r>
      <w:r w:rsidR="00D61A4B" w:rsidRPr="00127C15">
        <w:rPr>
          <w:rFonts w:ascii="Times New Roman" w:hAnsi="Times New Roman" w:cs="Times New Roman"/>
          <w:b/>
          <w:sz w:val="24"/>
          <w:szCs w:val="24"/>
        </w:rPr>
        <w:t>P</w:t>
      </w:r>
      <w:r w:rsidRPr="00127C15">
        <w:rPr>
          <w:rFonts w:ascii="Times New Roman" w:hAnsi="Times New Roman" w:cs="Times New Roman"/>
          <w:b/>
          <w:sz w:val="24"/>
          <w:szCs w:val="24"/>
        </w:rPr>
        <w:t xml:space="preserve">lan of </w:t>
      </w:r>
      <w:r w:rsidR="00D61A4B" w:rsidRPr="00127C15">
        <w:rPr>
          <w:rFonts w:ascii="Times New Roman" w:hAnsi="Times New Roman" w:cs="Times New Roman"/>
          <w:b/>
          <w:sz w:val="24"/>
          <w:szCs w:val="24"/>
        </w:rPr>
        <w:t>A</w:t>
      </w:r>
      <w:r w:rsidRPr="00127C15">
        <w:rPr>
          <w:rFonts w:ascii="Times New Roman" w:hAnsi="Times New Roman" w:cs="Times New Roman"/>
          <w:b/>
          <w:sz w:val="24"/>
          <w:szCs w:val="24"/>
        </w:rPr>
        <w:t>ction</w:t>
      </w:r>
      <w:r w:rsidRPr="00A45BD6">
        <w:rPr>
          <w:rFonts w:ascii="Times New Roman" w:hAnsi="Times New Roman" w:cs="Times New Roman"/>
          <w:sz w:val="24"/>
          <w:szCs w:val="24"/>
        </w:rPr>
        <w:t xml:space="preserve">: Develop an </w:t>
      </w:r>
      <w:r w:rsidR="00414936" w:rsidRPr="00A45BD6">
        <w:rPr>
          <w:rFonts w:ascii="Times New Roman" w:hAnsi="Times New Roman" w:cs="Times New Roman"/>
          <w:sz w:val="24"/>
          <w:szCs w:val="24"/>
        </w:rPr>
        <w:t>actionable</w:t>
      </w:r>
      <w:r w:rsidRPr="00A45BD6">
        <w:rPr>
          <w:rFonts w:ascii="Times New Roman" w:hAnsi="Times New Roman" w:cs="Times New Roman"/>
          <w:sz w:val="24"/>
          <w:szCs w:val="24"/>
        </w:rPr>
        <w:t xml:space="preserve"> plan to address the root </w:t>
      </w:r>
      <w:r w:rsidR="00414936" w:rsidRPr="00A45BD6">
        <w:rPr>
          <w:rFonts w:ascii="Times New Roman" w:hAnsi="Times New Roman" w:cs="Times New Roman"/>
          <w:sz w:val="24"/>
          <w:szCs w:val="24"/>
        </w:rPr>
        <w:t>causes</w:t>
      </w:r>
      <w:r w:rsidRPr="00A45BD6">
        <w:rPr>
          <w:rFonts w:ascii="Times New Roman" w:hAnsi="Times New Roman" w:cs="Times New Roman"/>
          <w:sz w:val="24"/>
          <w:szCs w:val="24"/>
        </w:rPr>
        <w:t xml:space="preserve"> you have identified</w:t>
      </w:r>
      <w:r w:rsidR="00626824" w:rsidRPr="00A45BD6">
        <w:rPr>
          <w:rFonts w:ascii="Times New Roman" w:hAnsi="Times New Roman" w:cs="Times New Roman"/>
          <w:sz w:val="24"/>
          <w:szCs w:val="24"/>
        </w:rPr>
        <w:t>. Be sure that it is integrated with your school or district’s other improvement activities.</w:t>
      </w:r>
    </w:p>
    <w:p w:rsidR="006329AF" w:rsidRPr="00A45BD6" w:rsidRDefault="00FA1BD4" w:rsidP="00A45BD6">
      <w:pPr>
        <w:spacing w:line="480" w:lineRule="auto"/>
        <w:ind w:firstLine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Using the self-assessment</w:t>
      </w:r>
      <w:r w:rsidR="00BE7767" w:rsidRPr="00A45BD6">
        <w:rPr>
          <w:rFonts w:ascii="Times New Roman" w:hAnsi="Times New Roman" w:cs="Times New Roman"/>
          <w:sz w:val="24"/>
          <w:szCs w:val="24"/>
        </w:rPr>
        <w:t xml:space="preserve"> will</w:t>
      </w:r>
      <w:r w:rsidR="006329AF"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211E24" w:rsidRPr="00A45BD6">
        <w:rPr>
          <w:rFonts w:ascii="Times New Roman" w:hAnsi="Times New Roman" w:cs="Times New Roman"/>
          <w:sz w:val="24"/>
          <w:szCs w:val="24"/>
        </w:rPr>
        <w:t xml:space="preserve">lead </w:t>
      </w:r>
      <w:r w:rsidR="006329AF" w:rsidRPr="00A45BD6">
        <w:rPr>
          <w:rFonts w:ascii="Times New Roman" w:hAnsi="Times New Roman" w:cs="Times New Roman"/>
          <w:sz w:val="24"/>
          <w:szCs w:val="24"/>
        </w:rPr>
        <w:t>you</w:t>
      </w:r>
      <w:r w:rsidR="00211E24" w:rsidRPr="00A45BD6">
        <w:rPr>
          <w:rFonts w:ascii="Times New Roman" w:hAnsi="Times New Roman" w:cs="Times New Roman"/>
          <w:sz w:val="24"/>
          <w:szCs w:val="24"/>
        </w:rPr>
        <w:t xml:space="preserve"> to</w:t>
      </w:r>
      <w:r w:rsidR="006329AF" w:rsidRPr="00A45BD6">
        <w:rPr>
          <w:rFonts w:ascii="Times New Roman" w:hAnsi="Times New Roman" w:cs="Times New Roman"/>
          <w:sz w:val="24"/>
          <w:szCs w:val="24"/>
        </w:rPr>
        <w:t xml:space="preserve"> the root causes of your success gaps</w:t>
      </w:r>
      <w:r w:rsidR="00022370" w:rsidRPr="00A45BD6">
        <w:rPr>
          <w:rFonts w:ascii="Times New Roman" w:hAnsi="Times New Roman" w:cs="Times New Roman"/>
          <w:sz w:val="24"/>
          <w:szCs w:val="24"/>
        </w:rPr>
        <w:t xml:space="preserve"> so that you can develop a</w:t>
      </w:r>
      <w:r w:rsidR="00626824" w:rsidRPr="00A45BD6">
        <w:rPr>
          <w:rFonts w:ascii="Times New Roman" w:hAnsi="Times New Roman" w:cs="Times New Roman"/>
          <w:sz w:val="24"/>
          <w:szCs w:val="24"/>
        </w:rPr>
        <w:t xml:space="preserve"> practical</w:t>
      </w:r>
      <w:r w:rsidR="00022370" w:rsidRPr="00A45BD6">
        <w:rPr>
          <w:rFonts w:ascii="Times New Roman" w:hAnsi="Times New Roman" w:cs="Times New Roman"/>
          <w:sz w:val="24"/>
          <w:szCs w:val="24"/>
        </w:rPr>
        <w:t xml:space="preserve"> action plan to address them.</w:t>
      </w:r>
      <w:r w:rsidR="00626824" w:rsidRPr="00A45BD6">
        <w:rPr>
          <w:rFonts w:ascii="Times New Roman" w:hAnsi="Times New Roman" w:cs="Times New Roman"/>
          <w:sz w:val="24"/>
          <w:szCs w:val="24"/>
        </w:rPr>
        <w:t xml:space="preserve"> As you develop the action plan, think outside the box. “We’ve always done it this way” is never a sufficient justification to continue down an unsuccessful path.</w:t>
      </w:r>
      <w:r w:rsidR="00022370" w:rsidRPr="00A45B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2376" w:rsidRPr="00A45BD6" w:rsidRDefault="00126C6C" w:rsidP="00A45BD6">
      <w:pPr>
        <w:spacing w:line="480" w:lineRule="auto"/>
        <w:ind w:firstLine="360"/>
        <w:contextualSpacing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t>For step three of this process, develop a specific</w:t>
      </w:r>
      <w:r w:rsidR="00FA1BD4">
        <w:rPr>
          <w:rFonts w:ascii="Times New Roman" w:hAnsi="Times New Roman" w:cs="Times New Roman"/>
          <w:sz w:val="24"/>
          <w:szCs w:val="24"/>
        </w:rPr>
        <w:t>,</w:t>
      </w:r>
      <w:r w:rsidRPr="00A45BD6">
        <w:rPr>
          <w:rFonts w:ascii="Times New Roman" w:hAnsi="Times New Roman" w:cs="Times New Roman"/>
          <w:sz w:val="24"/>
          <w:szCs w:val="24"/>
        </w:rPr>
        <w:t xml:space="preserve"> measurable </w:t>
      </w:r>
      <w:r w:rsidR="008635E8" w:rsidRPr="00A45BD6">
        <w:rPr>
          <w:rFonts w:ascii="Times New Roman" w:hAnsi="Times New Roman" w:cs="Times New Roman"/>
          <w:sz w:val="24"/>
          <w:szCs w:val="24"/>
        </w:rPr>
        <w:t xml:space="preserve">action </w:t>
      </w:r>
      <w:r w:rsidRPr="00A45BD6">
        <w:rPr>
          <w:rFonts w:ascii="Times New Roman" w:hAnsi="Times New Roman" w:cs="Times New Roman"/>
          <w:sz w:val="24"/>
          <w:szCs w:val="24"/>
        </w:rPr>
        <w:t>plan</w:t>
      </w:r>
      <w:r w:rsidR="001A6720">
        <w:rPr>
          <w:rFonts w:ascii="Times New Roman" w:hAnsi="Times New Roman" w:cs="Times New Roman"/>
          <w:sz w:val="24"/>
          <w:szCs w:val="24"/>
        </w:rPr>
        <w:t xml:space="preserve"> that includes short and long-term benchmarks</w:t>
      </w:r>
      <w:r w:rsidRPr="00A45BD6">
        <w:rPr>
          <w:rFonts w:ascii="Times New Roman" w:hAnsi="Times New Roman" w:cs="Times New Roman"/>
          <w:sz w:val="24"/>
          <w:szCs w:val="24"/>
        </w:rPr>
        <w:t xml:space="preserve"> to address the root cause(s) of your problem. </w:t>
      </w:r>
      <w:r w:rsidR="00127C15">
        <w:rPr>
          <w:rFonts w:ascii="Times New Roman" w:hAnsi="Times New Roman" w:cs="Times New Roman"/>
          <w:sz w:val="24"/>
          <w:szCs w:val="24"/>
        </w:rPr>
        <w:t>The</w:t>
      </w:r>
      <w:r w:rsidR="00AA0CD8" w:rsidRPr="00A45BD6">
        <w:rPr>
          <w:rFonts w:ascii="Times New Roman" w:hAnsi="Times New Roman" w:cs="Times New Roman"/>
          <w:sz w:val="24"/>
          <w:szCs w:val="24"/>
        </w:rPr>
        <w:t xml:space="preserve"> plan should be integrated into your existing school improvement plan</w:t>
      </w:r>
      <w:r w:rsidR="00FA1BD4">
        <w:rPr>
          <w:rFonts w:ascii="Times New Roman" w:hAnsi="Times New Roman" w:cs="Times New Roman"/>
          <w:sz w:val="24"/>
          <w:szCs w:val="24"/>
        </w:rPr>
        <w:t>(s)</w:t>
      </w:r>
      <w:r w:rsidR="00AA0CD8" w:rsidRPr="00A45BD6">
        <w:rPr>
          <w:rFonts w:ascii="Times New Roman" w:hAnsi="Times New Roman" w:cs="Times New Roman"/>
          <w:sz w:val="24"/>
          <w:szCs w:val="24"/>
        </w:rPr>
        <w:t>.</w:t>
      </w:r>
      <w:r w:rsidRPr="00A45BD6">
        <w:rPr>
          <w:rFonts w:ascii="Times New Roman" w:hAnsi="Times New Roman" w:cs="Times New Roman"/>
          <w:sz w:val="24"/>
          <w:szCs w:val="24"/>
        </w:rPr>
        <w:t xml:space="preserve"> </w:t>
      </w:r>
      <w:r w:rsidR="00A82376" w:rsidRPr="00A45BD6">
        <w:rPr>
          <w:rFonts w:ascii="Times New Roman" w:hAnsi="Times New Roman" w:cs="Times New Roman"/>
          <w:sz w:val="24"/>
          <w:szCs w:val="24"/>
        </w:rPr>
        <w:t xml:space="preserve">This document intentionally does not </w:t>
      </w:r>
      <w:r w:rsidR="00A82376" w:rsidRPr="00A45BD6">
        <w:rPr>
          <w:rFonts w:ascii="Times New Roman" w:hAnsi="Times New Roman" w:cs="Times New Roman"/>
          <w:sz w:val="24"/>
          <w:szCs w:val="24"/>
        </w:rPr>
        <w:lastRenderedPageBreak/>
        <w:t>provide a format for an improvement plan as most schools and districts already have a format they are utilizing.</w:t>
      </w:r>
      <w:r w:rsidR="00D900F4" w:rsidRPr="00A45B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6C6C" w:rsidRPr="00A45BD6" w:rsidRDefault="00126C6C" w:rsidP="00127C15">
      <w:pPr>
        <w:spacing w:line="480" w:lineRule="auto"/>
        <w:ind w:firstLine="360"/>
        <w:contextualSpacing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t xml:space="preserve">There is likely </w:t>
      </w:r>
      <w:r w:rsidR="00D900F4" w:rsidRPr="00A45BD6">
        <w:rPr>
          <w:rFonts w:ascii="Times New Roman" w:hAnsi="Times New Roman" w:cs="Times New Roman"/>
          <w:sz w:val="24"/>
          <w:szCs w:val="24"/>
        </w:rPr>
        <w:t xml:space="preserve">to be </w:t>
      </w:r>
      <w:r w:rsidRPr="00A45BD6">
        <w:rPr>
          <w:rFonts w:ascii="Times New Roman" w:hAnsi="Times New Roman" w:cs="Times New Roman"/>
          <w:sz w:val="24"/>
          <w:szCs w:val="24"/>
        </w:rPr>
        <w:t xml:space="preserve">more than one reason that your success gap exists.  Teams </w:t>
      </w:r>
      <w:r w:rsidR="004F5F3E" w:rsidRPr="00A45BD6">
        <w:rPr>
          <w:rFonts w:ascii="Times New Roman" w:hAnsi="Times New Roman" w:cs="Times New Roman"/>
          <w:sz w:val="24"/>
          <w:szCs w:val="24"/>
        </w:rPr>
        <w:t>will have</w:t>
      </w:r>
      <w:r w:rsidRPr="00A45BD6">
        <w:rPr>
          <w:rFonts w:ascii="Times New Roman" w:hAnsi="Times New Roman" w:cs="Times New Roman"/>
          <w:sz w:val="24"/>
          <w:szCs w:val="24"/>
        </w:rPr>
        <w:t xml:space="preserve"> to prioritize the strategies</w:t>
      </w:r>
      <w:r w:rsidR="003E0E2A" w:rsidRPr="00A45BD6">
        <w:rPr>
          <w:rFonts w:ascii="Times New Roman" w:hAnsi="Times New Roman" w:cs="Times New Roman"/>
          <w:sz w:val="24"/>
          <w:szCs w:val="24"/>
        </w:rPr>
        <w:t xml:space="preserve"> and action steps </w:t>
      </w:r>
      <w:r w:rsidR="003E0E2A" w:rsidRPr="00E91F13">
        <w:rPr>
          <w:rFonts w:ascii="Times New Roman" w:hAnsi="Times New Roman" w:cs="Times New Roman"/>
          <w:sz w:val="24"/>
          <w:szCs w:val="24"/>
        </w:rPr>
        <w:t>they will take.</w:t>
      </w:r>
      <w:r w:rsidRPr="00E91F13">
        <w:rPr>
          <w:rFonts w:ascii="Times New Roman" w:hAnsi="Times New Roman" w:cs="Times New Roman"/>
          <w:sz w:val="24"/>
          <w:szCs w:val="24"/>
        </w:rPr>
        <w:t xml:space="preserve">  </w:t>
      </w:r>
      <w:r w:rsidR="003E0E2A" w:rsidRPr="00FA1BD4">
        <w:rPr>
          <w:rFonts w:ascii="Times New Roman" w:hAnsi="Times New Roman" w:cs="Times New Roman"/>
          <w:sz w:val="24"/>
          <w:szCs w:val="24"/>
        </w:rPr>
        <w:t>To ensure progress on the plan, the development of short term implementation action steps</w:t>
      </w:r>
      <w:r w:rsidR="00FA1BD4">
        <w:rPr>
          <w:rFonts w:ascii="Times New Roman" w:hAnsi="Times New Roman" w:cs="Times New Roman"/>
          <w:sz w:val="24"/>
          <w:szCs w:val="24"/>
        </w:rPr>
        <w:t xml:space="preserve"> or benchmarks</w:t>
      </w:r>
      <w:r w:rsidR="003E0E2A" w:rsidRPr="00FA1BD4">
        <w:rPr>
          <w:rFonts w:ascii="Times New Roman" w:hAnsi="Times New Roman" w:cs="Times New Roman"/>
          <w:sz w:val="24"/>
          <w:szCs w:val="24"/>
        </w:rPr>
        <w:t xml:space="preserve"> is </w:t>
      </w:r>
      <w:r w:rsidR="00626824" w:rsidRPr="00FA1BD4">
        <w:rPr>
          <w:rFonts w:ascii="Times New Roman" w:hAnsi="Times New Roman" w:cs="Times New Roman"/>
          <w:sz w:val="24"/>
          <w:szCs w:val="24"/>
        </w:rPr>
        <w:t xml:space="preserve">a </w:t>
      </w:r>
      <w:r w:rsidR="003E0E2A" w:rsidRPr="00FA1BD4">
        <w:rPr>
          <w:rFonts w:ascii="Times New Roman" w:hAnsi="Times New Roman" w:cs="Times New Roman"/>
          <w:sz w:val="24"/>
          <w:szCs w:val="24"/>
        </w:rPr>
        <w:t xml:space="preserve">way to </w:t>
      </w:r>
      <w:r w:rsidR="004F5F3E" w:rsidRPr="00FA1BD4">
        <w:rPr>
          <w:rFonts w:ascii="Times New Roman" w:hAnsi="Times New Roman" w:cs="Times New Roman"/>
          <w:sz w:val="24"/>
          <w:szCs w:val="24"/>
        </w:rPr>
        <w:t>ensure regular review</w:t>
      </w:r>
      <w:r w:rsidR="00C23E45" w:rsidRPr="00FA1BD4">
        <w:rPr>
          <w:rFonts w:ascii="Times New Roman" w:hAnsi="Times New Roman" w:cs="Times New Roman"/>
          <w:sz w:val="24"/>
          <w:szCs w:val="24"/>
        </w:rPr>
        <w:t xml:space="preserve"> of</w:t>
      </w:r>
      <w:r w:rsidRPr="00FA1BD4">
        <w:rPr>
          <w:rFonts w:ascii="Times New Roman" w:hAnsi="Times New Roman" w:cs="Times New Roman"/>
          <w:sz w:val="24"/>
          <w:szCs w:val="24"/>
        </w:rPr>
        <w:t xml:space="preserve"> your progress</w:t>
      </w:r>
      <w:r w:rsidR="00D61A4B" w:rsidRPr="00FA1BD4">
        <w:rPr>
          <w:rFonts w:ascii="Times New Roman" w:hAnsi="Times New Roman" w:cs="Times New Roman"/>
          <w:sz w:val="24"/>
          <w:szCs w:val="24"/>
        </w:rPr>
        <w:t xml:space="preserve">.  </w:t>
      </w:r>
      <w:r w:rsidR="00127C15" w:rsidRPr="00FA1BD4">
        <w:rPr>
          <w:rFonts w:ascii="Times New Roman" w:hAnsi="Times New Roman" w:cs="Times New Roman"/>
          <w:sz w:val="24"/>
          <w:szCs w:val="24"/>
        </w:rPr>
        <w:t xml:space="preserve">This periodic </w:t>
      </w:r>
      <w:r w:rsidR="00A04042" w:rsidRPr="00FA1BD4">
        <w:rPr>
          <w:rFonts w:ascii="Times New Roman" w:hAnsi="Times New Roman" w:cs="Times New Roman"/>
          <w:sz w:val="24"/>
          <w:szCs w:val="24"/>
        </w:rPr>
        <w:t>check</w:t>
      </w:r>
      <w:r w:rsidR="00127C15" w:rsidRPr="00FA1BD4">
        <w:rPr>
          <w:rFonts w:ascii="Times New Roman" w:hAnsi="Times New Roman" w:cs="Times New Roman"/>
          <w:sz w:val="24"/>
          <w:szCs w:val="24"/>
        </w:rPr>
        <w:t xml:space="preserve"> </w:t>
      </w:r>
      <w:r w:rsidR="00D61A4B" w:rsidRPr="00FA1BD4">
        <w:rPr>
          <w:rFonts w:ascii="Times New Roman" w:hAnsi="Times New Roman" w:cs="Times New Roman"/>
          <w:sz w:val="24"/>
          <w:szCs w:val="24"/>
        </w:rPr>
        <w:t>will allow the team</w:t>
      </w:r>
      <w:r w:rsidR="00127C15" w:rsidRPr="00FA1BD4">
        <w:rPr>
          <w:rFonts w:ascii="Times New Roman" w:hAnsi="Times New Roman" w:cs="Times New Roman"/>
          <w:sz w:val="24"/>
          <w:szCs w:val="24"/>
        </w:rPr>
        <w:t xml:space="preserve"> </w:t>
      </w:r>
      <w:r w:rsidR="003E0E2A" w:rsidRPr="00FA1BD4">
        <w:rPr>
          <w:rFonts w:ascii="Times New Roman" w:hAnsi="Times New Roman" w:cs="Times New Roman"/>
          <w:sz w:val="24"/>
          <w:szCs w:val="24"/>
        </w:rPr>
        <w:t xml:space="preserve">to </w:t>
      </w:r>
      <w:r w:rsidRPr="00FA1BD4">
        <w:rPr>
          <w:rFonts w:ascii="Times New Roman" w:hAnsi="Times New Roman" w:cs="Times New Roman"/>
          <w:sz w:val="24"/>
          <w:szCs w:val="24"/>
        </w:rPr>
        <w:t xml:space="preserve">make adjustments to the plan based on </w:t>
      </w:r>
      <w:r w:rsidR="00A04042" w:rsidRPr="00FA1BD4">
        <w:rPr>
          <w:rFonts w:ascii="Times New Roman" w:hAnsi="Times New Roman" w:cs="Times New Roman"/>
          <w:sz w:val="24"/>
          <w:szCs w:val="24"/>
        </w:rPr>
        <w:t xml:space="preserve">what is learned from the </w:t>
      </w:r>
      <w:r w:rsidRPr="00FA1BD4">
        <w:rPr>
          <w:rFonts w:ascii="Times New Roman" w:hAnsi="Times New Roman" w:cs="Times New Roman"/>
          <w:sz w:val="24"/>
          <w:szCs w:val="24"/>
        </w:rPr>
        <w:t>data</w:t>
      </w:r>
      <w:r w:rsidR="00A04042" w:rsidRPr="00FA1BD4">
        <w:rPr>
          <w:rFonts w:ascii="Times New Roman" w:hAnsi="Times New Roman" w:cs="Times New Roman"/>
          <w:sz w:val="24"/>
          <w:szCs w:val="24"/>
        </w:rPr>
        <w:t xml:space="preserve">. Additionally, routine reviews </w:t>
      </w:r>
      <w:r w:rsidRPr="00FA1BD4">
        <w:rPr>
          <w:rFonts w:ascii="Times New Roman" w:hAnsi="Times New Roman" w:cs="Times New Roman"/>
          <w:sz w:val="24"/>
          <w:szCs w:val="24"/>
        </w:rPr>
        <w:t>keep the team informed</w:t>
      </w:r>
      <w:r w:rsidR="00A04042" w:rsidRPr="00FA1BD4">
        <w:rPr>
          <w:rFonts w:ascii="Times New Roman" w:hAnsi="Times New Roman" w:cs="Times New Roman"/>
          <w:sz w:val="24"/>
          <w:szCs w:val="24"/>
        </w:rPr>
        <w:t xml:space="preserve"> of progress toward the plan’s expected outcomes and of any changes to team members’ roles and responsibilities within the plan</w:t>
      </w:r>
      <w:r w:rsidRPr="00FA1BD4">
        <w:rPr>
          <w:rFonts w:ascii="Times New Roman" w:hAnsi="Times New Roman" w:cs="Times New Roman"/>
          <w:sz w:val="24"/>
          <w:szCs w:val="24"/>
        </w:rPr>
        <w:t>.</w:t>
      </w:r>
      <w:r w:rsidR="00A04042" w:rsidRPr="00E91F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1108" w:rsidRDefault="00541108" w:rsidP="00A45BD6">
      <w:pPr>
        <w:spacing w:line="48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t xml:space="preserve">Equity, inclusion and opportunity for all students </w:t>
      </w:r>
      <w:r w:rsidR="00EF40FD" w:rsidRPr="00A45BD6">
        <w:rPr>
          <w:rFonts w:ascii="Times New Roman" w:hAnsi="Times New Roman" w:cs="Times New Roman"/>
          <w:sz w:val="24"/>
          <w:szCs w:val="24"/>
        </w:rPr>
        <w:t>is an important goal</w:t>
      </w:r>
      <w:r w:rsidR="00D61A4B" w:rsidRPr="00A45BD6">
        <w:rPr>
          <w:rFonts w:ascii="Times New Roman" w:hAnsi="Times New Roman" w:cs="Times New Roman"/>
          <w:sz w:val="24"/>
          <w:szCs w:val="24"/>
        </w:rPr>
        <w:t>,</w:t>
      </w:r>
      <w:r w:rsidR="00EF40FD" w:rsidRPr="00A45BD6">
        <w:rPr>
          <w:rFonts w:ascii="Times New Roman" w:hAnsi="Times New Roman" w:cs="Times New Roman"/>
          <w:sz w:val="24"/>
          <w:szCs w:val="24"/>
        </w:rPr>
        <w:t xml:space="preserve"> but one that is not easily achieved. The systemic factors that contribute to success gaps for particular groups of students are often difficult to identify and to address. As a leader in your school or district, </w:t>
      </w:r>
      <w:r w:rsidR="00626824" w:rsidRPr="00A45BD6">
        <w:rPr>
          <w:rFonts w:ascii="Times New Roman" w:hAnsi="Times New Roman" w:cs="Times New Roman"/>
          <w:sz w:val="24"/>
          <w:szCs w:val="24"/>
        </w:rPr>
        <w:t>we know you care deeply about all of the children you serve. Y</w:t>
      </w:r>
      <w:r w:rsidR="00EF40FD" w:rsidRPr="00A45BD6">
        <w:rPr>
          <w:rFonts w:ascii="Times New Roman" w:hAnsi="Times New Roman" w:cs="Times New Roman"/>
          <w:sz w:val="24"/>
          <w:szCs w:val="24"/>
        </w:rPr>
        <w:t xml:space="preserve">ou are in a position to </w:t>
      </w:r>
      <w:r w:rsidR="00626824" w:rsidRPr="00A45BD6">
        <w:rPr>
          <w:rFonts w:ascii="Times New Roman" w:hAnsi="Times New Roman" w:cs="Times New Roman"/>
          <w:sz w:val="24"/>
          <w:szCs w:val="24"/>
        </w:rPr>
        <w:t xml:space="preserve">improve </w:t>
      </w:r>
      <w:r w:rsidR="00EF40FD" w:rsidRPr="00A45BD6">
        <w:rPr>
          <w:rFonts w:ascii="Times New Roman" w:hAnsi="Times New Roman" w:cs="Times New Roman"/>
          <w:sz w:val="24"/>
          <w:szCs w:val="24"/>
        </w:rPr>
        <w:t xml:space="preserve">the opportunities and outcomes for </w:t>
      </w:r>
      <w:r w:rsidR="00626824" w:rsidRPr="00A45BD6">
        <w:rPr>
          <w:rFonts w:ascii="Times New Roman" w:hAnsi="Times New Roman" w:cs="Times New Roman"/>
          <w:sz w:val="24"/>
          <w:szCs w:val="24"/>
        </w:rPr>
        <w:t>th</w:t>
      </w:r>
      <w:r w:rsidR="00A04042">
        <w:rPr>
          <w:rFonts w:ascii="Times New Roman" w:hAnsi="Times New Roman" w:cs="Times New Roman"/>
          <w:sz w:val="24"/>
          <w:szCs w:val="24"/>
        </w:rPr>
        <w:t>os</w:t>
      </w:r>
      <w:r w:rsidR="00626824" w:rsidRPr="00A45BD6">
        <w:rPr>
          <w:rFonts w:ascii="Times New Roman" w:hAnsi="Times New Roman" w:cs="Times New Roman"/>
          <w:sz w:val="24"/>
          <w:szCs w:val="24"/>
        </w:rPr>
        <w:t xml:space="preserve">e </w:t>
      </w:r>
      <w:r w:rsidR="00EF40FD" w:rsidRPr="00A45BD6">
        <w:rPr>
          <w:rFonts w:ascii="Times New Roman" w:hAnsi="Times New Roman" w:cs="Times New Roman"/>
          <w:sz w:val="24"/>
          <w:szCs w:val="24"/>
        </w:rPr>
        <w:t>students</w:t>
      </w:r>
      <w:r w:rsidR="001A6720">
        <w:rPr>
          <w:rFonts w:ascii="Times New Roman" w:hAnsi="Times New Roman" w:cs="Times New Roman"/>
          <w:sz w:val="24"/>
          <w:szCs w:val="24"/>
        </w:rPr>
        <w:t xml:space="preserve"> requiring support</w:t>
      </w:r>
      <w:r w:rsidR="00FA1BD4">
        <w:rPr>
          <w:rFonts w:ascii="Times New Roman" w:hAnsi="Times New Roman" w:cs="Times New Roman"/>
          <w:sz w:val="24"/>
          <w:szCs w:val="24"/>
        </w:rPr>
        <w:t>.</w:t>
      </w:r>
      <w:r w:rsidR="00EF40FD" w:rsidRPr="00A45BD6">
        <w:rPr>
          <w:rFonts w:ascii="Times New Roman" w:hAnsi="Times New Roman" w:cs="Times New Roman"/>
          <w:sz w:val="24"/>
          <w:szCs w:val="24"/>
        </w:rPr>
        <w:t xml:space="preserve"> We hope this document </w:t>
      </w:r>
      <w:r w:rsidR="00626824" w:rsidRPr="00A45BD6">
        <w:rPr>
          <w:rFonts w:ascii="Times New Roman" w:hAnsi="Times New Roman" w:cs="Times New Roman"/>
          <w:sz w:val="24"/>
          <w:szCs w:val="24"/>
        </w:rPr>
        <w:t xml:space="preserve">will </w:t>
      </w:r>
      <w:r w:rsidR="00EF40FD" w:rsidRPr="00A45BD6">
        <w:rPr>
          <w:rFonts w:ascii="Times New Roman" w:hAnsi="Times New Roman" w:cs="Times New Roman"/>
          <w:sz w:val="24"/>
          <w:szCs w:val="24"/>
        </w:rPr>
        <w:t xml:space="preserve">help you </w:t>
      </w:r>
      <w:r w:rsidR="00A04042">
        <w:rPr>
          <w:rFonts w:ascii="Times New Roman" w:hAnsi="Times New Roman" w:cs="Times New Roman"/>
          <w:sz w:val="24"/>
          <w:szCs w:val="24"/>
        </w:rPr>
        <w:t xml:space="preserve">recognize and </w:t>
      </w:r>
      <w:r w:rsidR="00626824" w:rsidRPr="00A45BD6">
        <w:rPr>
          <w:rFonts w:ascii="Times New Roman" w:hAnsi="Times New Roman" w:cs="Times New Roman"/>
          <w:sz w:val="24"/>
          <w:szCs w:val="24"/>
        </w:rPr>
        <w:t xml:space="preserve">deliver what </w:t>
      </w:r>
      <w:r w:rsidR="00A04042">
        <w:rPr>
          <w:rFonts w:ascii="Times New Roman" w:hAnsi="Times New Roman" w:cs="Times New Roman"/>
          <w:sz w:val="24"/>
          <w:szCs w:val="24"/>
        </w:rPr>
        <w:t xml:space="preserve">is needed so that each and every student in your school and district is successful. </w:t>
      </w:r>
    </w:p>
    <w:p w:rsidR="00F56145" w:rsidRDefault="00F56145" w:rsidP="00A45BD6">
      <w:pPr>
        <w:spacing w:line="480" w:lineRule="auto"/>
        <w:ind w:firstLine="720"/>
        <w:contextualSpacing/>
        <w:rPr>
          <w:rFonts w:ascii="Times New Roman" w:hAnsi="Times New Roman" w:cs="Times New Roman"/>
          <w:sz w:val="24"/>
          <w:szCs w:val="24"/>
        </w:rPr>
        <w:sectPr w:rsidR="00F56145" w:rsidSect="00A53A4A">
          <w:headerReference w:type="default" r:id="rId18"/>
          <w:footerReference w:type="default" r:id="rId19"/>
          <w:footerReference w:type="first" r:id="rId20"/>
          <w:pgSz w:w="12240" w:h="15840"/>
          <w:pgMar w:top="1440" w:right="1440" w:bottom="1440" w:left="1440" w:header="432" w:footer="288" w:gutter="0"/>
          <w:cols w:space="720"/>
          <w:titlePg/>
          <w:docGrid w:linePitch="360"/>
        </w:sectPr>
      </w:pPr>
    </w:p>
    <w:p w:rsidR="00E846FA" w:rsidRPr="00DE3E18" w:rsidRDefault="00E846FA" w:rsidP="00775BDD">
      <w:pPr>
        <w:spacing w:line="48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E18">
        <w:rPr>
          <w:rFonts w:ascii="Times New Roman" w:hAnsi="Times New Roman" w:cs="Times New Roman"/>
          <w:b/>
          <w:sz w:val="28"/>
          <w:szCs w:val="28"/>
        </w:rPr>
        <w:lastRenderedPageBreak/>
        <w:t>References</w:t>
      </w:r>
    </w:p>
    <w:p w:rsidR="002F7DD1" w:rsidRDefault="002F7DD1" w:rsidP="00775BDD">
      <w:pPr>
        <w:spacing w:before="100" w:beforeAutospacing="1" w:after="100" w:afterAutospacing="1" w:line="480" w:lineRule="auto"/>
        <w:ind w:left="720" w:hanging="720"/>
        <w:contextualSpacing/>
        <w:rPr>
          <w:rStyle w:val="apple-style-span"/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F7DD1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Advancement Project.</w:t>
      </w:r>
      <w:proofErr w:type="gramEnd"/>
      <w:r w:rsidRPr="002F7DD1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(2013). </w:t>
      </w:r>
      <w:r w:rsidRPr="002F7DD1">
        <w:rPr>
          <w:rStyle w:val="apple-style-span"/>
          <w:rFonts w:ascii="Times New Roman" w:hAnsi="Times New Roman" w:cs="Times New Roman"/>
          <w:i/>
          <w:color w:val="000000"/>
          <w:sz w:val="24"/>
          <w:szCs w:val="24"/>
        </w:rPr>
        <w:t>Key components of a model discipline policy: A policy guide for school board members</w:t>
      </w:r>
      <w:r w:rsidRPr="002F7DD1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.  Retrieved from: </w:t>
      </w:r>
      <w:hyperlink r:id="rId21" w:tooltip="Key Components of a Model Discipline Policy" w:history="1">
        <w:r w:rsidRPr="00AE3D3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http://safequalityschools.org/resources/entry/model-school-discipline-policy;</w:t>
        </w:r>
      </w:hyperlink>
      <w:r w:rsidRPr="002F7DD1">
        <w:rPr>
          <w:rStyle w:val="apple-style-span"/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2F7DD1" w:rsidRDefault="002F7DD1" w:rsidP="00775BDD">
      <w:pPr>
        <w:spacing w:before="100" w:beforeAutospacing="1" w:after="100" w:afterAutospacing="1" w:line="480" w:lineRule="auto"/>
        <w:ind w:left="720" w:hanging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F7DD1">
        <w:rPr>
          <w:rStyle w:val="apple-style-span"/>
          <w:rFonts w:ascii="Times New Roman" w:eastAsia="Times New Roman" w:hAnsi="Times New Roman" w:cs="Times New Roman"/>
          <w:color w:val="000000"/>
          <w:sz w:val="24"/>
          <w:szCs w:val="24"/>
        </w:rPr>
        <w:t>Advancement Project.</w:t>
      </w:r>
      <w:proofErr w:type="gramEnd"/>
      <w:r w:rsidRPr="002F7DD1">
        <w:rPr>
          <w:rStyle w:val="apple-style-span"/>
          <w:rFonts w:ascii="Times New Roman" w:eastAsia="Times New Roman" w:hAnsi="Times New Roman" w:cs="Times New Roman"/>
          <w:color w:val="000000"/>
          <w:sz w:val="24"/>
          <w:szCs w:val="24"/>
        </w:rPr>
        <w:t xml:space="preserve"> (2013)</w:t>
      </w:r>
      <w:proofErr w:type="gramStart"/>
      <w:r w:rsidRPr="002F7DD1">
        <w:rPr>
          <w:rStyle w:val="apple-style-span"/>
          <w:rFonts w:ascii="Times New Roman" w:eastAsia="Times New Roman" w:hAnsi="Times New Roman" w:cs="Times New Roman"/>
          <w:color w:val="000000"/>
          <w:sz w:val="24"/>
          <w:szCs w:val="24"/>
        </w:rPr>
        <w:t xml:space="preserve">.  </w:t>
      </w:r>
      <w:r w:rsidRPr="002F7DD1">
        <w:rPr>
          <w:rStyle w:val="apple-style-span"/>
          <w:rFonts w:ascii="Times New Roman" w:eastAsia="Times New Roman" w:hAnsi="Times New Roman" w:cs="Times New Roman"/>
          <w:i/>
          <w:color w:val="000000"/>
          <w:sz w:val="24"/>
          <w:szCs w:val="24"/>
        </w:rPr>
        <w:t>Model</w:t>
      </w:r>
      <w:proofErr w:type="gramEnd"/>
      <w:r w:rsidRPr="002F7DD1">
        <w:rPr>
          <w:rStyle w:val="apple-style-span"/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school discipline policy.  </w:t>
      </w:r>
      <w:r w:rsidRPr="002F7DD1">
        <w:rPr>
          <w:rStyle w:val="apple-style-span"/>
          <w:rFonts w:ascii="Times New Roman" w:eastAsia="Times New Roman" w:hAnsi="Times New Roman" w:cs="Times New Roman"/>
          <w:color w:val="000000"/>
          <w:sz w:val="24"/>
          <w:szCs w:val="24"/>
        </w:rPr>
        <w:t xml:space="preserve">Retrieved from: </w:t>
      </w:r>
      <w:hyperlink r:id="rId22" w:tooltip="Model School Discipline Policy" w:history="1">
        <w:r w:rsidRPr="002F7DD1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http://safequalityschools.org/resources/entry/model-school-discipline-policy</w:t>
        </w:r>
      </w:hyperlink>
    </w:p>
    <w:p w:rsidR="00F145A1" w:rsidRDefault="00F145A1" w:rsidP="00775BDD">
      <w:pPr>
        <w:spacing w:before="100" w:beforeAutospacing="1" w:after="100" w:afterAutospacing="1" w:line="480" w:lineRule="auto"/>
        <w:ind w:left="720" w:hanging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Benner, G. J., </w:t>
      </w:r>
      <w:proofErr w:type="spellStart"/>
      <w:r w:rsidRPr="00A45BD6">
        <w:rPr>
          <w:rFonts w:ascii="Times New Roman" w:eastAsia="Times New Roman" w:hAnsi="Times New Roman" w:cs="Times New Roman"/>
          <w:sz w:val="24"/>
          <w:szCs w:val="24"/>
        </w:rPr>
        <w:t>Beaudoin</w:t>
      </w:r>
      <w:proofErr w:type="spellEnd"/>
      <w:r w:rsidRPr="00A45BD6">
        <w:rPr>
          <w:rFonts w:ascii="Times New Roman" w:eastAsia="Times New Roman" w:hAnsi="Times New Roman" w:cs="Times New Roman"/>
          <w:sz w:val="24"/>
          <w:szCs w:val="24"/>
        </w:rPr>
        <w:t>, K. M., Chen, P., Davis, C., &amp; Ralston, N. C. (2010).</w:t>
      </w:r>
      <w:proofErr w:type="gramEnd"/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 The impact of intensive positive behavioral supports on the behavioral functioning of students with Emotional Disturbance: How much does fidelity matter? </w:t>
      </w:r>
      <w:r w:rsidRPr="005957D5">
        <w:rPr>
          <w:rFonts w:ascii="Times New Roman" w:eastAsia="Times New Roman" w:hAnsi="Times New Roman" w:cs="Times New Roman"/>
          <w:i/>
          <w:sz w:val="24"/>
          <w:szCs w:val="24"/>
        </w:rPr>
        <w:t>Journal of Behavior Assessment and Intervention in Children,</w:t>
      </w:r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 1(1), 85-100. </w:t>
      </w:r>
    </w:p>
    <w:p w:rsidR="00775BDD" w:rsidRPr="00A45BD6" w:rsidRDefault="00775BDD" w:rsidP="00775BDD">
      <w:pPr>
        <w:spacing w:line="480" w:lineRule="auto"/>
        <w:ind w:left="720" w:hanging="720"/>
        <w:contextualSpacing/>
        <w:rPr>
          <w:rFonts w:ascii="Times New Roman" w:eastAsiaTheme="minorHAnsi" w:hAnsi="Times New Roman" w:cs="Times New Roman"/>
          <w:sz w:val="24"/>
          <w:szCs w:val="24"/>
        </w:rPr>
      </w:pPr>
      <w:proofErr w:type="spellStart"/>
      <w:proofErr w:type="gramStart"/>
      <w:r w:rsidRPr="00A45BD6">
        <w:rPr>
          <w:rFonts w:ascii="Times New Roman" w:eastAsiaTheme="minorHAnsi" w:hAnsi="Times New Roman" w:cs="Times New Roman"/>
          <w:sz w:val="24"/>
          <w:szCs w:val="24"/>
        </w:rPr>
        <w:t>D’Agord</w:t>
      </w:r>
      <w:proofErr w:type="spellEnd"/>
      <w:r w:rsidRPr="00A45BD6">
        <w:rPr>
          <w:rFonts w:ascii="Times New Roman" w:eastAsiaTheme="minorHAnsi" w:hAnsi="Times New Roman" w:cs="Times New Roman"/>
          <w:sz w:val="24"/>
          <w:szCs w:val="24"/>
        </w:rPr>
        <w:t xml:space="preserve">, C., </w:t>
      </w:r>
      <w:proofErr w:type="spellStart"/>
      <w:r w:rsidRPr="00A45BD6">
        <w:rPr>
          <w:rFonts w:ascii="Times New Roman" w:eastAsiaTheme="minorHAnsi" w:hAnsi="Times New Roman" w:cs="Times New Roman"/>
          <w:sz w:val="24"/>
          <w:szCs w:val="24"/>
        </w:rPr>
        <w:t>Munk</w:t>
      </w:r>
      <w:proofErr w:type="spellEnd"/>
      <w:r w:rsidRPr="00A45BD6">
        <w:rPr>
          <w:rFonts w:ascii="Times New Roman" w:eastAsiaTheme="minorHAnsi" w:hAnsi="Times New Roman" w:cs="Times New Roman"/>
          <w:sz w:val="24"/>
          <w:szCs w:val="24"/>
        </w:rPr>
        <w:t>, T., &amp; O’Hara, N. (2012).</w:t>
      </w:r>
      <w:proofErr w:type="gramEnd"/>
      <w:r w:rsidRPr="00A45BD6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5957D5" w:rsidRPr="005957D5">
        <w:rPr>
          <w:rFonts w:ascii="Times New Roman" w:hAnsi="Times New Roman" w:cs="Times New Roman"/>
          <w:i/>
          <w:sz w:val="24"/>
          <w:szCs w:val="24"/>
        </w:rPr>
        <w:t>Looking at race/ethnicity disproportionality in special education from the student outcomes side of the educational system: Why analyzing disproportionality matters for results improvement p</w:t>
      </w:r>
      <w:r w:rsidRPr="005957D5">
        <w:rPr>
          <w:rFonts w:ascii="Times New Roman" w:hAnsi="Times New Roman" w:cs="Times New Roman"/>
          <w:i/>
          <w:sz w:val="24"/>
          <w:szCs w:val="24"/>
        </w:rPr>
        <w:t>lanning</w:t>
      </w:r>
      <w:r w:rsidRPr="005957D5">
        <w:rPr>
          <w:rFonts w:ascii="Times New Roman" w:eastAsiaTheme="minorHAnsi" w:hAnsi="Times New Roman" w:cs="Times New Roman"/>
          <w:i/>
          <w:sz w:val="24"/>
          <w:szCs w:val="24"/>
        </w:rPr>
        <w:t>.</w:t>
      </w:r>
      <w:r w:rsidRPr="00A45BD6">
        <w:rPr>
          <w:rFonts w:ascii="Times New Roman" w:eastAsiaTheme="minorHAnsi" w:hAnsi="Times New Roman" w:cs="Times New Roman"/>
          <w:sz w:val="24"/>
          <w:szCs w:val="24"/>
        </w:rPr>
        <w:t xml:space="preserve">  </w:t>
      </w:r>
      <w:proofErr w:type="gramStart"/>
      <w:r w:rsidRPr="00A45BD6">
        <w:rPr>
          <w:rFonts w:ascii="Times New Roman" w:eastAsiaTheme="minorHAnsi" w:hAnsi="Times New Roman" w:cs="Times New Roman"/>
          <w:sz w:val="24"/>
          <w:szCs w:val="24"/>
        </w:rPr>
        <w:t>Presentation at 2012 IDEA Lea</w:t>
      </w:r>
      <w:r w:rsidR="005957D5">
        <w:rPr>
          <w:rFonts w:ascii="Times New Roman" w:eastAsiaTheme="minorHAnsi" w:hAnsi="Times New Roman" w:cs="Times New Roman"/>
          <w:sz w:val="24"/>
          <w:szCs w:val="24"/>
        </w:rPr>
        <w:t xml:space="preserve">dership Conference, </w:t>
      </w:r>
      <w:r w:rsidRPr="00A45BD6">
        <w:rPr>
          <w:rFonts w:ascii="Times New Roman" w:eastAsiaTheme="minorHAnsi" w:hAnsi="Times New Roman" w:cs="Times New Roman"/>
          <w:sz w:val="24"/>
          <w:szCs w:val="24"/>
        </w:rPr>
        <w:t>Washington, DC.</w:t>
      </w:r>
      <w:proofErr w:type="gramEnd"/>
      <w:r w:rsidRPr="00A45BD6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gramStart"/>
      <w:r w:rsidRPr="00A45BD6">
        <w:rPr>
          <w:rFonts w:ascii="Times New Roman" w:eastAsiaTheme="minorHAnsi" w:hAnsi="Times New Roman" w:cs="Times New Roman"/>
          <w:sz w:val="24"/>
          <w:szCs w:val="24"/>
        </w:rPr>
        <w:t>Downloaded on April 30, 2013 from http://leadership-2012.events.tadnet.org/pages/134.</w:t>
      </w:r>
      <w:proofErr w:type="gramEnd"/>
    </w:p>
    <w:p w:rsidR="00C60799" w:rsidRPr="00A45BD6" w:rsidRDefault="00C60799" w:rsidP="00C60799">
      <w:pPr>
        <w:spacing w:before="100" w:beforeAutospacing="1" w:after="100" w:afterAutospacing="1" w:line="480" w:lineRule="auto"/>
        <w:ind w:left="720" w:hanging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Data Accountability Center.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(2003). </w:t>
      </w:r>
      <w:r w:rsidRPr="00C60799">
        <w:rPr>
          <w:rFonts w:ascii="Times New Roman" w:eastAsia="Times New Roman" w:hAnsi="Times New Roman" w:cs="Times New Roman"/>
          <w:i/>
          <w:sz w:val="24"/>
          <w:szCs w:val="24"/>
        </w:rPr>
        <w:t>Data Tables for OSEP State Reported Data</w:t>
      </w:r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[Table AA15]. </w:t>
      </w:r>
      <w:proofErr w:type="gramStart"/>
      <w:r w:rsidRPr="00A45BD6">
        <w:rPr>
          <w:rFonts w:ascii="Times New Roman" w:eastAsia="Times New Roman" w:hAnsi="Times New Roman" w:cs="Times New Roman"/>
          <w:sz w:val="24"/>
          <w:szCs w:val="24"/>
        </w:rPr>
        <w:t>Retrieved</w:t>
      </w:r>
      <w:r w:rsidR="00096BC7">
        <w:rPr>
          <w:rFonts w:ascii="Times New Roman" w:eastAsia="Times New Roman" w:hAnsi="Times New Roman" w:cs="Times New Roman"/>
          <w:sz w:val="24"/>
          <w:szCs w:val="24"/>
        </w:rPr>
        <w:t xml:space="preserve"> on August 21, 2013</w:t>
      </w:r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 from </w:t>
      </w:r>
      <w:hyperlink r:id="rId23" w:tooltip="Data Tables for OSEP State Reported Data" w:history="1">
        <w:r w:rsidRPr="00A45BD6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https://www.ideadata.org/tables27th/ar_aa15.htm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D511C" w:rsidRDefault="009D511C" w:rsidP="00C60799">
      <w:pPr>
        <w:spacing w:line="480" w:lineRule="auto"/>
        <w:ind w:left="720" w:hanging="720"/>
        <w:contextualSpacing/>
        <w:rPr>
          <w:rFonts w:ascii="Times New Roman" w:eastAsiaTheme="minorHAnsi" w:hAnsi="Times New Roman" w:cs="Times New Roman"/>
          <w:sz w:val="24"/>
          <w:szCs w:val="24"/>
        </w:rPr>
      </w:pPr>
      <w:proofErr w:type="gramStart"/>
      <w:r w:rsidRPr="002F7DD1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Dignity in Schools Campaign.</w:t>
      </w:r>
      <w:proofErr w:type="gramEnd"/>
      <w:r w:rsidRPr="002F7DD1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(2012). </w:t>
      </w:r>
      <w:proofErr w:type="gramStart"/>
      <w:r w:rsidRPr="002F7DD1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A</w:t>
      </w:r>
      <w:proofErr w:type="gramEnd"/>
      <w:r w:rsidRPr="002F7DD1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Model Code on Education &amp; Dignity: Presenting a Human Rights Framework for Schools. Retrieved from: </w:t>
      </w:r>
      <w:hyperlink r:id="rId24" w:tooltip="A Model Code on Education &amp; Dignity" w:history="1">
        <w:r w:rsidRPr="002F7DD1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http://www.dignityinschools.org/our-work/model-school-code</w:t>
        </w:r>
      </w:hyperlink>
    </w:p>
    <w:p w:rsidR="00775BDD" w:rsidRPr="00A45BD6" w:rsidRDefault="00096BC7" w:rsidP="00C60799">
      <w:pPr>
        <w:spacing w:line="480" w:lineRule="auto"/>
        <w:ind w:left="720" w:hanging="720"/>
        <w:contextualSpacing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t>E</w:t>
      </w:r>
      <w:r w:rsidR="00DE3E18">
        <w:rPr>
          <w:rFonts w:ascii="Times New Roman" w:eastAsiaTheme="minorHAnsi" w:hAnsi="Times New Roman" w:cs="Times New Roman"/>
          <w:sz w:val="24"/>
          <w:szCs w:val="24"/>
        </w:rPr>
        <w:t xml:space="preserve">lementary and Secondary Education Act of 1965, </w:t>
      </w:r>
      <w:proofErr w:type="spellStart"/>
      <w:r w:rsidR="00DE3E18">
        <w:rPr>
          <w:rFonts w:ascii="Times New Roman" w:eastAsiaTheme="minorHAnsi" w:hAnsi="Times New Roman" w:cs="Times New Roman"/>
          <w:sz w:val="24"/>
          <w:szCs w:val="24"/>
        </w:rPr>
        <w:t>Pub.L</w:t>
      </w:r>
      <w:proofErr w:type="spellEnd"/>
      <w:r w:rsidR="00DE3E18">
        <w:rPr>
          <w:rFonts w:ascii="Times New Roman" w:eastAsiaTheme="minorHAnsi" w:hAnsi="Times New Roman" w:cs="Times New Roman"/>
          <w:sz w:val="24"/>
          <w:szCs w:val="24"/>
        </w:rPr>
        <w:t xml:space="preserve">. </w:t>
      </w:r>
      <w:proofErr w:type="gramStart"/>
      <w:r w:rsidR="00DE3E18">
        <w:rPr>
          <w:rFonts w:ascii="Times New Roman" w:eastAsiaTheme="minorHAnsi" w:hAnsi="Times New Roman" w:cs="Times New Roman"/>
          <w:sz w:val="24"/>
          <w:szCs w:val="24"/>
        </w:rPr>
        <w:t xml:space="preserve">No. 89-10, 79 Stat. 27 </w:t>
      </w:r>
      <w:r>
        <w:rPr>
          <w:rFonts w:ascii="Times New Roman" w:eastAsiaTheme="minorHAnsi" w:hAnsi="Times New Roman" w:cs="Times New Roman"/>
          <w:sz w:val="24"/>
          <w:szCs w:val="24"/>
        </w:rPr>
        <w:t>(1965)</w:t>
      </w:r>
      <w:r w:rsidR="00DE3E18">
        <w:rPr>
          <w:rFonts w:ascii="Times New Roman" w:eastAsiaTheme="minorHAnsi" w:hAnsi="Times New Roman" w:cs="Times New Roman"/>
          <w:sz w:val="24"/>
          <w:szCs w:val="24"/>
        </w:rPr>
        <w:t>.</w:t>
      </w:r>
      <w:proofErr w:type="gramEnd"/>
      <w:r w:rsidR="00DE3E18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Retrieved on August 22, 2013 from </w:t>
      </w:r>
      <w:hyperlink r:id="rId25" w:tooltip="Elementary and Secondary Education Act of 1965" w:history="1">
        <w:r w:rsidRPr="00065589">
          <w:rPr>
            <w:rStyle w:val="Hyperlink"/>
            <w:rFonts w:ascii="Times New Roman" w:eastAsiaTheme="minorHAnsi" w:hAnsi="Times New Roman" w:cs="Times New Roman"/>
            <w:sz w:val="24"/>
            <w:szCs w:val="24"/>
          </w:rPr>
          <w:t>http://www.gpo.gov/fdsys/pkg/STATUTE-79/pdf/STATUTE-79-Pg27.pdf</w:t>
        </w:r>
      </w:hyperlink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</w:p>
    <w:p w:rsidR="00F145A1" w:rsidRPr="00A45BD6" w:rsidRDefault="00F145A1" w:rsidP="00775BDD">
      <w:pPr>
        <w:spacing w:before="100" w:beforeAutospacing="1" w:after="100" w:afterAutospacing="1" w:line="480" w:lineRule="auto"/>
        <w:ind w:left="720" w:hanging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45BD6">
        <w:rPr>
          <w:rFonts w:ascii="Times New Roman" w:eastAsia="Times New Roman" w:hAnsi="Times New Roman" w:cs="Times New Roman"/>
          <w:sz w:val="24"/>
          <w:szCs w:val="24"/>
        </w:rPr>
        <w:lastRenderedPageBreak/>
        <w:t>Fuchs, L. S., &amp; Fuchs, D. (2002).</w:t>
      </w:r>
      <w:proofErr w:type="gramEnd"/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57D5">
        <w:rPr>
          <w:rFonts w:ascii="Times New Roman" w:eastAsia="Times New Roman" w:hAnsi="Times New Roman" w:cs="Times New Roman"/>
          <w:i/>
          <w:sz w:val="24"/>
          <w:szCs w:val="24"/>
        </w:rPr>
        <w:t>What is scientifically-based research on progress monitoring?</w:t>
      </w:r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45BD6">
        <w:rPr>
          <w:rFonts w:ascii="Times New Roman" w:eastAsia="Times New Roman" w:hAnsi="Times New Roman" w:cs="Times New Roman"/>
          <w:sz w:val="24"/>
          <w:szCs w:val="24"/>
        </w:rPr>
        <w:t>(Technical report).</w:t>
      </w:r>
      <w:proofErr w:type="gramEnd"/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 Washington, DC: National Center on Student Progress Monitoring. </w:t>
      </w:r>
    </w:p>
    <w:p w:rsidR="00F145A1" w:rsidRPr="00A45BD6" w:rsidRDefault="00F145A1" w:rsidP="00775BDD">
      <w:pPr>
        <w:spacing w:before="100" w:beforeAutospacing="1" w:after="100" w:afterAutospacing="1" w:line="480" w:lineRule="auto"/>
        <w:ind w:left="720" w:hanging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Griffiths, A., Parson, L. B., Burns, M. K., </w:t>
      </w:r>
      <w:proofErr w:type="spellStart"/>
      <w:r w:rsidRPr="00A45BD6">
        <w:rPr>
          <w:rFonts w:ascii="Times New Roman" w:eastAsia="Times New Roman" w:hAnsi="Times New Roman" w:cs="Times New Roman"/>
          <w:sz w:val="24"/>
          <w:szCs w:val="24"/>
        </w:rPr>
        <w:t>VanDerHeyden</w:t>
      </w:r>
      <w:proofErr w:type="spellEnd"/>
      <w:r w:rsidRPr="00A45BD6">
        <w:rPr>
          <w:rFonts w:ascii="Times New Roman" w:eastAsia="Times New Roman" w:hAnsi="Times New Roman" w:cs="Times New Roman"/>
          <w:sz w:val="24"/>
          <w:szCs w:val="24"/>
        </w:rPr>
        <w:t>, A., &amp; Tilly, W. D. (2007).</w:t>
      </w:r>
      <w:proofErr w:type="gramEnd"/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57D5">
        <w:rPr>
          <w:rFonts w:ascii="Times New Roman" w:eastAsia="Times New Roman" w:hAnsi="Times New Roman" w:cs="Times New Roman"/>
          <w:i/>
          <w:sz w:val="24"/>
          <w:szCs w:val="24"/>
        </w:rPr>
        <w:t>Response to intervention: Research for practice</w:t>
      </w:r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. Alexandria, VA: National Association of State Directors of Special Education, Inc. </w:t>
      </w:r>
    </w:p>
    <w:p w:rsidR="00F145A1" w:rsidRPr="00A45BD6" w:rsidRDefault="00F145A1" w:rsidP="00775BDD">
      <w:pPr>
        <w:spacing w:before="100" w:beforeAutospacing="1" w:after="100" w:afterAutospacing="1" w:line="480" w:lineRule="auto"/>
        <w:ind w:left="720" w:hanging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Hamilton, L., Halverson, R., Jackson, S., </w:t>
      </w:r>
      <w:proofErr w:type="spellStart"/>
      <w:r w:rsidRPr="00A45BD6">
        <w:rPr>
          <w:rFonts w:ascii="Times New Roman" w:eastAsia="Times New Roman" w:hAnsi="Times New Roman" w:cs="Times New Roman"/>
          <w:sz w:val="24"/>
          <w:szCs w:val="24"/>
        </w:rPr>
        <w:t>Mandinach</w:t>
      </w:r>
      <w:proofErr w:type="spellEnd"/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, E., </w:t>
      </w:r>
      <w:proofErr w:type="spellStart"/>
      <w:r w:rsidRPr="00A45BD6">
        <w:rPr>
          <w:rFonts w:ascii="Times New Roman" w:eastAsia="Times New Roman" w:hAnsi="Times New Roman" w:cs="Times New Roman"/>
          <w:sz w:val="24"/>
          <w:szCs w:val="24"/>
        </w:rPr>
        <w:t>Supovitz</w:t>
      </w:r>
      <w:proofErr w:type="spellEnd"/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, J., &amp; </w:t>
      </w:r>
      <w:proofErr w:type="spellStart"/>
      <w:r w:rsidRPr="00A45BD6">
        <w:rPr>
          <w:rFonts w:ascii="Times New Roman" w:eastAsia="Times New Roman" w:hAnsi="Times New Roman" w:cs="Times New Roman"/>
          <w:sz w:val="24"/>
          <w:szCs w:val="24"/>
        </w:rPr>
        <w:t>Wayman</w:t>
      </w:r>
      <w:proofErr w:type="spellEnd"/>
      <w:r w:rsidRPr="00A45BD6">
        <w:rPr>
          <w:rFonts w:ascii="Times New Roman" w:eastAsia="Times New Roman" w:hAnsi="Times New Roman" w:cs="Times New Roman"/>
          <w:sz w:val="24"/>
          <w:szCs w:val="24"/>
        </w:rPr>
        <w:t>, J. (2009).</w:t>
      </w:r>
      <w:proofErr w:type="gramEnd"/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57D5">
        <w:rPr>
          <w:rFonts w:ascii="Times New Roman" w:eastAsia="Times New Roman" w:hAnsi="Times New Roman" w:cs="Times New Roman"/>
          <w:i/>
          <w:sz w:val="24"/>
          <w:szCs w:val="24"/>
        </w:rPr>
        <w:t>Using student achievement data to support instructional decision making</w:t>
      </w:r>
      <w:r w:rsidRPr="005957D5">
        <w:rPr>
          <w:rFonts w:ascii="Times New Roman" w:eastAsia="Times New Roman" w:hAnsi="Times New Roman" w:cs="Times New Roman"/>
          <w:sz w:val="24"/>
          <w:szCs w:val="24"/>
        </w:rPr>
        <w:t xml:space="preserve"> (NCEE 2009-4067)</w:t>
      </w:r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. Washington, DC: National Center for Education Evaluation and Regional Assistance, Institute of Education Sciences, U.S. Department of Education. </w:t>
      </w:r>
      <w:proofErr w:type="gramStart"/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Retrieved from </w:t>
      </w:r>
      <w:hyperlink r:id="rId26" w:tooltip="Using student achievement data to support instructional decision-making" w:history="1">
        <w:r w:rsidR="009F31F0" w:rsidRPr="00065589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http://ies.ed.gov/ncee/wwc/publications/practiceguides/</w:t>
        </w:r>
      </w:hyperlink>
      <w:r w:rsidR="009F31F0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145A1" w:rsidRPr="00A45BD6" w:rsidRDefault="00F145A1" w:rsidP="00775BDD">
      <w:pPr>
        <w:spacing w:before="100" w:beforeAutospacing="1" w:after="100" w:afterAutospacing="1" w:line="480" w:lineRule="auto"/>
        <w:ind w:left="720" w:hanging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A45BD6">
        <w:rPr>
          <w:rFonts w:ascii="Times New Roman" w:eastAsia="Times New Roman" w:hAnsi="Times New Roman" w:cs="Times New Roman"/>
          <w:sz w:val="24"/>
          <w:szCs w:val="24"/>
        </w:rPr>
        <w:t>Hehir</w:t>
      </w:r>
      <w:proofErr w:type="spellEnd"/>
      <w:r w:rsidRPr="00A45BD6">
        <w:rPr>
          <w:rFonts w:ascii="Times New Roman" w:eastAsia="Times New Roman" w:hAnsi="Times New Roman" w:cs="Times New Roman"/>
          <w:sz w:val="24"/>
          <w:szCs w:val="24"/>
        </w:rPr>
        <w:t>,</w:t>
      </w:r>
      <w:r w:rsidR="00DE3E18">
        <w:rPr>
          <w:rFonts w:ascii="Times New Roman" w:eastAsia="Times New Roman" w:hAnsi="Times New Roman" w:cs="Times New Roman"/>
          <w:sz w:val="24"/>
          <w:szCs w:val="24"/>
        </w:rPr>
        <w:t xml:space="preserve"> T., </w:t>
      </w:r>
      <w:proofErr w:type="spellStart"/>
      <w:r w:rsidRPr="00A45BD6">
        <w:rPr>
          <w:rFonts w:ascii="Times New Roman" w:eastAsia="Times New Roman" w:hAnsi="Times New Roman" w:cs="Times New Roman"/>
          <w:sz w:val="24"/>
          <w:szCs w:val="24"/>
        </w:rPr>
        <w:t>Grindal</w:t>
      </w:r>
      <w:proofErr w:type="spellEnd"/>
      <w:r w:rsidRPr="00A45BD6">
        <w:rPr>
          <w:rFonts w:ascii="Times New Roman" w:eastAsia="Times New Roman" w:hAnsi="Times New Roman" w:cs="Times New Roman"/>
          <w:sz w:val="24"/>
          <w:szCs w:val="24"/>
        </w:rPr>
        <w:t>,</w:t>
      </w:r>
      <w:r w:rsidR="005560F6">
        <w:rPr>
          <w:rFonts w:ascii="Times New Roman" w:eastAsia="Times New Roman" w:hAnsi="Times New Roman" w:cs="Times New Roman"/>
          <w:sz w:val="24"/>
          <w:szCs w:val="24"/>
        </w:rPr>
        <w:t xml:space="preserve"> T.,</w:t>
      </w:r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 &amp; </w:t>
      </w:r>
      <w:proofErr w:type="spellStart"/>
      <w:r w:rsidRPr="00A45BD6">
        <w:rPr>
          <w:rFonts w:ascii="Times New Roman" w:eastAsia="Times New Roman" w:hAnsi="Times New Roman" w:cs="Times New Roman"/>
          <w:sz w:val="24"/>
          <w:szCs w:val="24"/>
        </w:rPr>
        <w:t>Eidelman</w:t>
      </w:r>
      <w:proofErr w:type="spellEnd"/>
      <w:r w:rsidR="005560F6">
        <w:rPr>
          <w:rFonts w:ascii="Times New Roman" w:eastAsia="Times New Roman" w:hAnsi="Times New Roman" w:cs="Times New Roman"/>
          <w:sz w:val="24"/>
          <w:szCs w:val="24"/>
        </w:rPr>
        <w:t>, H</w:t>
      </w:r>
      <w:r w:rsidRPr="00A45BD6">
        <w:rPr>
          <w:rFonts w:ascii="Times New Roman" w:eastAsia="Times New Roman" w:hAnsi="Times New Roman" w:cs="Times New Roman"/>
          <w:sz w:val="24"/>
          <w:szCs w:val="24"/>
        </w:rPr>
        <w:t>. (2012).</w:t>
      </w:r>
      <w:proofErr w:type="gramEnd"/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57D5">
        <w:rPr>
          <w:rFonts w:ascii="Times New Roman" w:eastAsia="Times New Roman" w:hAnsi="Times New Roman" w:cs="Times New Roman"/>
          <w:i/>
          <w:sz w:val="24"/>
          <w:szCs w:val="24"/>
        </w:rPr>
        <w:t>Review of special education in the Commonwealth of Massachusetts.</w:t>
      </w:r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 Boston, MA: Thomas </w:t>
      </w:r>
      <w:proofErr w:type="spellStart"/>
      <w:r w:rsidRPr="00A45BD6">
        <w:rPr>
          <w:rFonts w:ascii="Times New Roman" w:eastAsia="Times New Roman" w:hAnsi="Times New Roman" w:cs="Times New Roman"/>
          <w:sz w:val="24"/>
          <w:szCs w:val="24"/>
        </w:rPr>
        <w:t>Hehir</w:t>
      </w:r>
      <w:proofErr w:type="spellEnd"/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 and Associates. </w:t>
      </w:r>
    </w:p>
    <w:p w:rsidR="00F145A1" w:rsidRPr="00A45BD6" w:rsidRDefault="00F145A1" w:rsidP="00775BDD">
      <w:pPr>
        <w:spacing w:before="100" w:beforeAutospacing="1" w:after="100" w:afterAutospacing="1" w:line="480" w:lineRule="auto"/>
        <w:ind w:left="720" w:hanging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Henderson, A. T., &amp; </w:t>
      </w:r>
      <w:proofErr w:type="spellStart"/>
      <w:r w:rsidRPr="00A45BD6">
        <w:rPr>
          <w:rFonts w:ascii="Times New Roman" w:eastAsia="Times New Roman" w:hAnsi="Times New Roman" w:cs="Times New Roman"/>
          <w:sz w:val="24"/>
          <w:szCs w:val="24"/>
        </w:rPr>
        <w:t>Mapp</w:t>
      </w:r>
      <w:proofErr w:type="spellEnd"/>
      <w:r w:rsidRPr="00A45BD6">
        <w:rPr>
          <w:rFonts w:ascii="Times New Roman" w:eastAsia="Times New Roman" w:hAnsi="Times New Roman" w:cs="Times New Roman"/>
          <w:sz w:val="24"/>
          <w:szCs w:val="24"/>
        </w:rPr>
        <w:t>, K. L. (2002).</w:t>
      </w:r>
      <w:proofErr w:type="gramEnd"/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F31F0">
        <w:rPr>
          <w:rFonts w:ascii="Times New Roman" w:eastAsia="Times New Roman" w:hAnsi="Times New Roman" w:cs="Times New Roman"/>
          <w:i/>
          <w:sz w:val="24"/>
          <w:szCs w:val="24"/>
        </w:rPr>
        <w:t>A new wave of evidence: The impact of school, family, and community connections on student achievement</w:t>
      </w:r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 (Annual Synthesis 2002). Austin, TX: </w:t>
      </w:r>
      <w:r w:rsidR="009F31F0">
        <w:rPr>
          <w:rFonts w:ascii="Times New Roman" w:eastAsia="Times New Roman" w:hAnsi="Times New Roman" w:cs="Times New Roman"/>
          <w:sz w:val="24"/>
          <w:szCs w:val="24"/>
        </w:rPr>
        <w:t xml:space="preserve">National Center for Family and Community Connections with Schools. </w:t>
      </w:r>
      <w:proofErr w:type="gramStart"/>
      <w:r w:rsidR="009F31F0">
        <w:rPr>
          <w:rFonts w:ascii="Times New Roman" w:eastAsia="Times New Roman" w:hAnsi="Times New Roman" w:cs="Times New Roman"/>
          <w:sz w:val="24"/>
          <w:szCs w:val="24"/>
        </w:rPr>
        <w:t xml:space="preserve">Retrieved on August 22, 2013 from </w:t>
      </w:r>
      <w:hyperlink r:id="rId27" w:tooltip="A New Wave of Evidence: The impact of school, family, and community connections on student achievement" w:history="1">
        <w:r w:rsidR="009F31F0" w:rsidRPr="00065589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http://www.sedl.org/connections/resources/evidence.pdf</w:t>
        </w:r>
      </w:hyperlink>
      <w:r w:rsidR="009F31F0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9F31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145A1" w:rsidRDefault="00F145A1" w:rsidP="00775BDD">
      <w:pPr>
        <w:spacing w:before="100" w:beforeAutospacing="1" w:after="100" w:afterAutospacing="1" w:line="480" w:lineRule="auto"/>
        <w:ind w:left="720" w:hanging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A45BD6">
        <w:rPr>
          <w:rFonts w:ascii="Times New Roman" w:eastAsia="Times New Roman" w:hAnsi="Times New Roman" w:cs="Times New Roman"/>
          <w:sz w:val="24"/>
          <w:szCs w:val="24"/>
        </w:rPr>
        <w:t>Hosp</w:t>
      </w:r>
      <w:proofErr w:type="spellEnd"/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, J. L., </w:t>
      </w:r>
      <w:proofErr w:type="spellStart"/>
      <w:r w:rsidRPr="00A45BD6">
        <w:rPr>
          <w:rFonts w:ascii="Times New Roman" w:eastAsia="Times New Roman" w:hAnsi="Times New Roman" w:cs="Times New Roman"/>
          <w:sz w:val="24"/>
          <w:szCs w:val="24"/>
        </w:rPr>
        <w:t>Hosp</w:t>
      </w:r>
      <w:proofErr w:type="spellEnd"/>
      <w:r w:rsidRPr="00A45BD6">
        <w:rPr>
          <w:rFonts w:ascii="Times New Roman" w:eastAsia="Times New Roman" w:hAnsi="Times New Roman" w:cs="Times New Roman"/>
          <w:sz w:val="24"/>
          <w:szCs w:val="24"/>
        </w:rPr>
        <w:t>, M. A., &amp; Dole, J. K. (2011).</w:t>
      </w:r>
      <w:proofErr w:type="gramEnd"/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 Potential bias in predictive validity of universal screening measures across disaggregation subgroups. </w:t>
      </w:r>
      <w:r w:rsidRPr="009F31F0">
        <w:rPr>
          <w:rFonts w:ascii="Times New Roman" w:eastAsia="Times New Roman" w:hAnsi="Times New Roman" w:cs="Times New Roman"/>
          <w:i/>
          <w:sz w:val="24"/>
          <w:szCs w:val="24"/>
        </w:rPr>
        <w:t>School Psychology Review</w:t>
      </w:r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F31F0">
        <w:rPr>
          <w:rFonts w:ascii="Times New Roman" w:eastAsia="Times New Roman" w:hAnsi="Times New Roman" w:cs="Times New Roman"/>
          <w:i/>
          <w:sz w:val="24"/>
          <w:szCs w:val="24"/>
        </w:rPr>
        <w:t>40</w:t>
      </w:r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(1), 108-131. </w:t>
      </w:r>
    </w:p>
    <w:p w:rsidR="00AF1AD8" w:rsidRPr="00AF1AD8" w:rsidRDefault="00AF1AD8" w:rsidP="00FB2EE8">
      <w:pPr>
        <w:spacing w:line="480" w:lineRule="auto"/>
        <w:ind w:left="720" w:hanging="720"/>
        <w:contextualSpacing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Huberman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M., </w:t>
      </w:r>
      <w:proofErr w:type="spellStart"/>
      <w:r>
        <w:rPr>
          <w:rFonts w:ascii="Times New Roman" w:hAnsi="Times New Roman" w:cs="Times New Roman"/>
          <w:sz w:val="24"/>
          <w:szCs w:val="24"/>
        </w:rPr>
        <w:t>Navo</w:t>
      </w:r>
      <w:proofErr w:type="spellEnd"/>
      <w:r>
        <w:rPr>
          <w:rFonts w:ascii="Times New Roman" w:hAnsi="Times New Roman" w:cs="Times New Roman"/>
          <w:sz w:val="24"/>
          <w:szCs w:val="24"/>
        </w:rPr>
        <w:t>, M., &amp; Parrish, T. (2012).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</w:rPr>
        <w:t>Effective practices in high performing districts serving students in special education.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sz w:val="24"/>
          <w:szCs w:val="24"/>
        </w:rPr>
        <w:t>Journal of Special Education Leadership, 25(2)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,</w:t>
      </w:r>
      <w:r w:rsidRPr="00AF1AD8">
        <w:rPr>
          <w:rFonts w:ascii="Times New Roman" w:hAnsi="Times New Roman" w:cs="Times New Roman"/>
          <w:sz w:val="24"/>
          <w:szCs w:val="24"/>
        </w:rPr>
        <w:t>59</w:t>
      </w:r>
      <w:proofErr w:type="gramEnd"/>
      <w:r w:rsidRPr="00AF1AD8">
        <w:rPr>
          <w:rFonts w:ascii="Times New Roman" w:hAnsi="Times New Roman" w:cs="Times New Roman"/>
          <w:sz w:val="24"/>
          <w:szCs w:val="24"/>
        </w:rPr>
        <w:t>-71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FB2EE8" w:rsidRDefault="00775BDD" w:rsidP="00FB2EE8">
      <w:pPr>
        <w:spacing w:line="480" w:lineRule="auto"/>
        <w:ind w:left="720" w:hanging="72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A45BD6">
        <w:rPr>
          <w:rFonts w:ascii="Times New Roman" w:hAnsi="Times New Roman" w:cs="Times New Roman"/>
          <w:sz w:val="24"/>
          <w:szCs w:val="24"/>
        </w:rPr>
        <w:t>Individuals with Disabilities Education Act of 2004</w:t>
      </w:r>
      <w:r w:rsidR="00FB2EE8">
        <w:rPr>
          <w:rFonts w:ascii="Times New Roman" w:hAnsi="Times New Roman" w:cs="Times New Roman"/>
          <w:sz w:val="24"/>
          <w:szCs w:val="24"/>
        </w:rPr>
        <w:t>, Pub.</w:t>
      </w:r>
      <w:proofErr w:type="gramEnd"/>
      <w:r w:rsidR="00FB2EE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B2EE8">
        <w:rPr>
          <w:rFonts w:ascii="Times New Roman" w:hAnsi="Times New Roman" w:cs="Times New Roman"/>
          <w:sz w:val="24"/>
          <w:szCs w:val="24"/>
        </w:rPr>
        <w:t>L. No. 108-446, 118 Stat. 2647 (2004).</w:t>
      </w:r>
      <w:proofErr w:type="gramEnd"/>
      <w:r w:rsidR="00FB2EE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B2EE8">
        <w:rPr>
          <w:rFonts w:ascii="Times New Roman" w:hAnsi="Times New Roman" w:cs="Times New Roman"/>
          <w:sz w:val="24"/>
          <w:szCs w:val="24"/>
        </w:rPr>
        <w:t xml:space="preserve">Retrieved on August 22, 2013 from </w:t>
      </w:r>
      <w:hyperlink r:id="rId28" w:tooltip="Individuals with Disabilities Education Act of 2004" w:history="1">
        <w:r w:rsidR="00FB2EE8" w:rsidRPr="00065589">
          <w:rPr>
            <w:rStyle w:val="Hyperlink"/>
            <w:rFonts w:ascii="Times New Roman" w:hAnsi="Times New Roman" w:cs="Times New Roman"/>
            <w:sz w:val="24"/>
            <w:szCs w:val="24"/>
          </w:rPr>
          <w:t>http://www.copyright.gov/legislation/pl108-446.pdf</w:t>
        </w:r>
      </w:hyperlink>
      <w:r w:rsidR="00FB2EE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F1AD8" w:rsidRDefault="00AF1AD8" w:rsidP="00775BDD">
      <w:pPr>
        <w:spacing w:before="100" w:beforeAutospacing="1" w:after="100" w:afterAutospacing="1" w:line="480" w:lineRule="auto"/>
        <w:ind w:left="720" w:hanging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Jorgensen, C.M.,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McSheehan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M., &amp;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Sonnenmeier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R. M. (2009).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9A7D52">
        <w:rPr>
          <w:rFonts w:ascii="Times New Roman" w:eastAsia="Times New Roman" w:hAnsi="Times New Roman" w:cs="Times New Roman"/>
          <w:i/>
          <w:sz w:val="24"/>
          <w:szCs w:val="24"/>
        </w:rPr>
        <w:t>Essential best practices in inclusive schools</w:t>
      </w:r>
      <w:r>
        <w:rPr>
          <w:rFonts w:ascii="Times New Roman" w:eastAsia="Times New Roman" w:hAnsi="Times New Roman" w:cs="Times New Roman"/>
          <w:sz w:val="24"/>
          <w:szCs w:val="24"/>
        </w:rPr>
        <w:t>, Institute on Disability, University of New Hampshire.</w:t>
      </w:r>
    </w:p>
    <w:p w:rsidR="00AF49C9" w:rsidRPr="00DC7E9D" w:rsidRDefault="00AF49C9" w:rsidP="00775BDD">
      <w:pPr>
        <w:spacing w:before="100" w:beforeAutospacing="1" w:after="100" w:afterAutospacing="1" w:line="480" w:lineRule="auto"/>
        <w:ind w:left="720" w:hanging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King-Brown, J.,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Trone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J., </w:t>
      </w:r>
      <w:proofErr w:type="spellStart"/>
      <w:r w:rsidR="00DC7E9D">
        <w:rPr>
          <w:rFonts w:ascii="Times New Roman" w:eastAsia="Times New Roman" w:hAnsi="Times New Roman" w:cs="Times New Roman"/>
          <w:sz w:val="24"/>
          <w:szCs w:val="24"/>
        </w:rPr>
        <w:t>Fratello</w:t>
      </w:r>
      <w:proofErr w:type="spellEnd"/>
      <w:r w:rsidR="00DC7E9D">
        <w:rPr>
          <w:rFonts w:ascii="Times New Roman" w:eastAsia="Times New Roman" w:hAnsi="Times New Roman" w:cs="Times New Roman"/>
          <w:sz w:val="24"/>
          <w:szCs w:val="24"/>
        </w:rPr>
        <w:t xml:space="preserve">, J., &amp; </w:t>
      </w:r>
      <w:proofErr w:type="spellStart"/>
      <w:r w:rsidR="00DC7E9D">
        <w:rPr>
          <w:rFonts w:ascii="Times New Roman" w:eastAsia="Times New Roman" w:hAnsi="Times New Roman" w:cs="Times New Roman"/>
          <w:sz w:val="24"/>
          <w:szCs w:val="24"/>
        </w:rPr>
        <w:t>Dafarty-Kapur</w:t>
      </w:r>
      <w:proofErr w:type="spellEnd"/>
      <w:r w:rsidR="00DC7E9D">
        <w:rPr>
          <w:rFonts w:ascii="Times New Roman" w:eastAsia="Times New Roman" w:hAnsi="Times New Roman" w:cs="Times New Roman"/>
          <w:sz w:val="24"/>
          <w:szCs w:val="24"/>
        </w:rPr>
        <w:t xml:space="preserve">, T. (December, 2103).  A Generation later, what we’ve learned about the zero tolerance in schools.  </w:t>
      </w:r>
      <w:r w:rsidR="00DC7E9D">
        <w:rPr>
          <w:rFonts w:ascii="Times New Roman" w:eastAsia="Times New Roman" w:hAnsi="Times New Roman" w:cs="Times New Roman"/>
          <w:i/>
          <w:sz w:val="24"/>
          <w:szCs w:val="24"/>
        </w:rPr>
        <w:t>Issue Brief, Center on Youth Justice,</w:t>
      </w:r>
      <w:r w:rsidR="00DC7E9D">
        <w:rPr>
          <w:rFonts w:ascii="Times New Roman" w:eastAsia="Times New Roman" w:hAnsi="Times New Roman" w:cs="Times New Roman"/>
          <w:sz w:val="24"/>
          <w:szCs w:val="24"/>
        </w:rPr>
        <w:t xml:space="preserve"> Vera Institute of Justice, retrieved from www.vera.org.</w:t>
      </w:r>
    </w:p>
    <w:p w:rsidR="00F145A1" w:rsidRPr="00A45BD6" w:rsidRDefault="00F145A1" w:rsidP="00775BDD">
      <w:pPr>
        <w:spacing w:before="100" w:beforeAutospacing="1" w:after="100" w:afterAutospacing="1" w:line="480" w:lineRule="auto"/>
        <w:ind w:left="720" w:hanging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A45BD6">
        <w:rPr>
          <w:rFonts w:ascii="Times New Roman" w:eastAsia="Times New Roman" w:hAnsi="Times New Roman" w:cs="Times New Roman"/>
          <w:sz w:val="24"/>
          <w:szCs w:val="24"/>
        </w:rPr>
        <w:t>Klingner</w:t>
      </w:r>
      <w:proofErr w:type="spellEnd"/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, J. K., </w:t>
      </w:r>
      <w:proofErr w:type="spellStart"/>
      <w:r w:rsidRPr="00A45BD6">
        <w:rPr>
          <w:rFonts w:ascii="Times New Roman" w:eastAsia="Times New Roman" w:hAnsi="Times New Roman" w:cs="Times New Roman"/>
          <w:sz w:val="24"/>
          <w:szCs w:val="24"/>
        </w:rPr>
        <w:t>Artiles</w:t>
      </w:r>
      <w:proofErr w:type="spellEnd"/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, A. J., </w:t>
      </w:r>
      <w:proofErr w:type="spellStart"/>
      <w:r w:rsidRPr="00A45BD6">
        <w:rPr>
          <w:rFonts w:ascii="Times New Roman" w:eastAsia="Times New Roman" w:hAnsi="Times New Roman" w:cs="Times New Roman"/>
          <w:sz w:val="24"/>
          <w:szCs w:val="24"/>
        </w:rPr>
        <w:t>Kozleski</w:t>
      </w:r>
      <w:proofErr w:type="spellEnd"/>
      <w:r w:rsidRPr="00A45BD6">
        <w:rPr>
          <w:rFonts w:ascii="Times New Roman" w:eastAsia="Times New Roman" w:hAnsi="Times New Roman" w:cs="Times New Roman"/>
          <w:sz w:val="24"/>
          <w:szCs w:val="24"/>
        </w:rPr>
        <w:t>, E., Harry, B., Zion, S., Tate, W., &amp; ... Riley, D. (2005).</w:t>
      </w:r>
      <w:proofErr w:type="gramEnd"/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45BD6">
        <w:rPr>
          <w:rFonts w:ascii="Times New Roman" w:eastAsia="Times New Roman" w:hAnsi="Times New Roman" w:cs="Times New Roman"/>
          <w:sz w:val="24"/>
          <w:szCs w:val="24"/>
        </w:rPr>
        <w:t>Addressing the disproportionate representation of culturally and linguistically diverse students in special education through culturally responsive educational systems.</w:t>
      </w:r>
      <w:proofErr w:type="gramEnd"/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F31F0">
        <w:rPr>
          <w:rFonts w:ascii="Times New Roman" w:eastAsia="Times New Roman" w:hAnsi="Times New Roman" w:cs="Times New Roman"/>
          <w:i/>
          <w:sz w:val="24"/>
          <w:szCs w:val="24"/>
        </w:rPr>
        <w:t>Education Policy Analysis Archives</w:t>
      </w:r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F31F0">
        <w:rPr>
          <w:rFonts w:ascii="Times New Roman" w:eastAsia="Times New Roman" w:hAnsi="Times New Roman" w:cs="Times New Roman"/>
          <w:i/>
          <w:sz w:val="24"/>
          <w:szCs w:val="24"/>
        </w:rPr>
        <w:t>13</w:t>
      </w:r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(38), 1-42. </w:t>
      </w:r>
    </w:p>
    <w:p w:rsidR="00F145A1" w:rsidRPr="00A45BD6" w:rsidRDefault="00F145A1" w:rsidP="00775BDD">
      <w:pPr>
        <w:spacing w:before="100" w:beforeAutospacing="1" w:after="100" w:afterAutospacing="1" w:line="480" w:lineRule="auto"/>
        <w:ind w:left="720" w:hanging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Lassen, S. R., Steele, M. M., Sailor, W. (2006). </w:t>
      </w:r>
      <w:proofErr w:type="gramStart"/>
      <w:r w:rsidRPr="00A45BD6">
        <w:rPr>
          <w:rFonts w:ascii="Times New Roman" w:eastAsia="Times New Roman" w:hAnsi="Times New Roman" w:cs="Times New Roman"/>
          <w:sz w:val="24"/>
          <w:szCs w:val="24"/>
        </w:rPr>
        <w:t>The relationship of school-wide positive behavior support to academic achievement in an urban middle school.</w:t>
      </w:r>
      <w:proofErr w:type="gramEnd"/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F31F0">
        <w:rPr>
          <w:rFonts w:ascii="Times New Roman" w:eastAsia="Times New Roman" w:hAnsi="Times New Roman" w:cs="Times New Roman"/>
          <w:i/>
          <w:sz w:val="24"/>
          <w:szCs w:val="24"/>
        </w:rPr>
        <w:t>Psychology in the Schools</w:t>
      </w:r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9F31F0">
        <w:rPr>
          <w:rFonts w:ascii="Times New Roman" w:eastAsia="Times New Roman" w:hAnsi="Times New Roman" w:cs="Times New Roman"/>
          <w:i/>
          <w:sz w:val="24"/>
          <w:szCs w:val="24"/>
        </w:rPr>
        <w:t>43</w:t>
      </w:r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(6), 701-712. </w:t>
      </w:r>
    </w:p>
    <w:p w:rsidR="00F145A1" w:rsidRPr="00A45BD6" w:rsidRDefault="00F145A1" w:rsidP="00775BDD">
      <w:pPr>
        <w:spacing w:before="100" w:beforeAutospacing="1" w:after="100" w:afterAutospacing="1" w:line="480" w:lineRule="auto"/>
        <w:ind w:left="720" w:hanging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A45BD6">
        <w:rPr>
          <w:rFonts w:ascii="Times New Roman" w:eastAsia="Times New Roman" w:hAnsi="Times New Roman" w:cs="Times New Roman"/>
          <w:sz w:val="24"/>
          <w:szCs w:val="24"/>
        </w:rPr>
        <w:t>Malmgren</w:t>
      </w:r>
      <w:proofErr w:type="spellEnd"/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, K. W., McLaughlin, M. J., &amp; </w:t>
      </w:r>
      <w:proofErr w:type="spellStart"/>
      <w:r w:rsidRPr="00A45BD6">
        <w:rPr>
          <w:rFonts w:ascii="Times New Roman" w:eastAsia="Times New Roman" w:hAnsi="Times New Roman" w:cs="Times New Roman"/>
          <w:sz w:val="24"/>
          <w:szCs w:val="24"/>
        </w:rPr>
        <w:t>Nolet</w:t>
      </w:r>
      <w:proofErr w:type="spellEnd"/>
      <w:r w:rsidRPr="00A45BD6">
        <w:rPr>
          <w:rFonts w:ascii="Times New Roman" w:eastAsia="Times New Roman" w:hAnsi="Times New Roman" w:cs="Times New Roman"/>
          <w:sz w:val="24"/>
          <w:szCs w:val="24"/>
        </w:rPr>
        <w:t>, V. (2005).</w:t>
      </w:r>
      <w:proofErr w:type="gramEnd"/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45BD6">
        <w:rPr>
          <w:rFonts w:ascii="Times New Roman" w:eastAsia="Times New Roman" w:hAnsi="Times New Roman" w:cs="Times New Roman"/>
          <w:sz w:val="24"/>
          <w:szCs w:val="24"/>
        </w:rPr>
        <w:t>Accounting for the performance of students with disabilities on statewide assessments.</w:t>
      </w:r>
      <w:proofErr w:type="gramEnd"/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F31F0">
        <w:rPr>
          <w:rFonts w:ascii="Times New Roman" w:eastAsia="Times New Roman" w:hAnsi="Times New Roman" w:cs="Times New Roman"/>
          <w:i/>
          <w:sz w:val="24"/>
          <w:szCs w:val="24"/>
        </w:rPr>
        <w:t>The Journal of Special Education, 39</w:t>
      </w:r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(2), pp. 86-96. </w:t>
      </w:r>
    </w:p>
    <w:p w:rsidR="00F145A1" w:rsidRPr="00A45BD6" w:rsidRDefault="00F145A1" w:rsidP="00775BDD">
      <w:pPr>
        <w:spacing w:before="100" w:beforeAutospacing="1" w:after="100" w:afterAutospacing="1" w:line="480" w:lineRule="auto"/>
        <w:ind w:left="720" w:hanging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McDonald, S., </w:t>
      </w:r>
      <w:proofErr w:type="spellStart"/>
      <w:r w:rsidRPr="00A45BD6">
        <w:rPr>
          <w:rFonts w:ascii="Times New Roman" w:eastAsia="Times New Roman" w:hAnsi="Times New Roman" w:cs="Times New Roman"/>
          <w:sz w:val="24"/>
          <w:szCs w:val="24"/>
        </w:rPr>
        <w:t>Andal</w:t>
      </w:r>
      <w:proofErr w:type="spellEnd"/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, J., Brown, K., &amp; Schneider, B. (2007). </w:t>
      </w:r>
      <w:proofErr w:type="gramStart"/>
      <w:r w:rsidRPr="009F31F0">
        <w:rPr>
          <w:rFonts w:ascii="Times New Roman" w:eastAsia="Times New Roman" w:hAnsi="Times New Roman" w:cs="Times New Roman"/>
          <w:i/>
          <w:sz w:val="24"/>
          <w:szCs w:val="24"/>
        </w:rPr>
        <w:t>Getting the evidence for evidence-based initiatives: How the Midwest states use data systems to improve education processes and outcomes</w:t>
      </w:r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 (Issues &amp; Answers Report, REL 2007-No. 016).</w:t>
      </w:r>
      <w:proofErr w:type="gramEnd"/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 Washington, DC: U.S. Department of Education, Institute of Education Sciences, National Center for Education Evaluation and Regional Assistance, Regional Educational Laboratory Midwest. </w:t>
      </w:r>
      <w:proofErr w:type="gramStart"/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Retrieved from </w:t>
      </w:r>
      <w:hyperlink r:id="rId29" w:tooltip="Getting the Evidence for Evidence-Based Initiatives" w:history="1">
        <w:r w:rsidR="009F31F0" w:rsidRPr="00065589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http://ies.ed.gov/ncee/edlabs</w:t>
        </w:r>
      </w:hyperlink>
      <w:r w:rsidR="009F31F0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75BDD" w:rsidRPr="00A45BD6" w:rsidRDefault="00775BDD" w:rsidP="00775BDD">
      <w:pPr>
        <w:spacing w:line="480" w:lineRule="auto"/>
        <w:ind w:left="720" w:hanging="72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A45BD6">
        <w:rPr>
          <w:rFonts w:ascii="Times New Roman" w:hAnsi="Times New Roman" w:cs="Times New Roman"/>
          <w:sz w:val="24"/>
          <w:szCs w:val="24"/>
        </w:rPr>
        <w:t>National Center for Education Statistics (2011).</w:t>
      </w:r>
      <w:proofErr w:type="gramEnd"/>
      <w:r w:rsidRPr="00A45BD6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0969B3">
        <w:rPr>
          <w:rFonts w:ascii="Times New Roman" w:hAnsi="Times New Roman" w:cs="Times New Roman"/>
          <w:i/>
          <w:sz w:val="24"/>
          <w:szCs w:val="24"/>
        </w:rPr>
        <w:t>The Condition of Education</w:t>
      </w:r>
      <w:r w:rsidR="000969B3">
        <w:rPr>
          <w:rFonts w:ascii="Times New Roman" w:hAnsi="Times New Roman" w:cs="Times New Roman"/>
          <w:sz w:val="24"/>
          <w:szCs w:val="24"/>
        </w:rPr>
        <w:t xml:space="preserve"> [</w:t>
      </w:r>
      <w:r w:rsidRPr="00A45BD6">
        <w:rPr>
          <w:rFonts w:ascii="Times New Roman" w:hAnsi="Times New Roman" w:cs="Times New Roman"/>
          <w:sz w:val="24"/>
          <w:szCs w:val="24"/>
        </w:rPr>
        <w:t>Table A-6-2</w:t>
      </w:r>
      <w:r w:rsidR="000969B3">
        <w:rPr>
          <w:rFonts w:ascii="Times New Roman" w:hAnsi="Times New Roman" w:cs="Times New Roman"/>
          <w:sz w:val="24"/>
          <w:szCs w:val="24"/>
        </w:rPr>
        <w:t>]</w:t>
      </w:r>
      <w:r w:rsidRPr="00A45BD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45BD6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A45BD6">
        <w:rPr>
          <w:rFonts w:ascii="Times New Roman" w:hAnsi="Times New Roman" w:cs="Times New Roman"/>
          <w:sz w:val="24"/>
          <w:szCs w:val="24"/>
        </w:rPr>
        <w:t xml:space="preserve">Retrieved April 3, 2013 from </w:t>
      </w:r>
      <w:hyperlink r:id="rId30" w:tooltip="The Condition of Education" w:history="1">
        <w:r w:rsidRPr="00A45BD6">
          <w:rPr>
            <w:rStyle w:val="Hyperlink"/>
            <w:rFonts w:ascii="Times New Roman" w:hAnsi="Times New Roman" w:cs="Times New Roman"/>
            <w:sz w:val="24"/>
            <w:szCs w:val="24"/>
          </w:rPr>
          <w:t>http://nces.ed.gov/programs/coe/tables/table-lsm-2.asp</w:t>
        </w:r>
      </w:hyperlink>
      <w:r w:rsidRPr="00A45BD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75BDD" w:rsidRPr="00775BDD" w:rsidRDefault="00775BDD" w:rsidP="009F31F0">
      <w:pPr>
        <w:spacing w:line="480" w:lineRule="auto"/>
        <w:ind w:left="720" w:hanging="72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775BDD">
        <w:rPr>
          <w:rFonts w:ascii="Times New Roman" w:hAnsi="Times New Roman" w:cs="Times New Roman"/>
          <w:sz w:val="24"/>
          <w:szCs w:val="24"/>
        </w:rPr>
        <w:t xml:space="preserve">National Center on </w:t>
      </w:r>
      <w:r w:rsidR="009F31F0">
        <w:rPr>
          <w:rFonts w:ascii="Times New Roman" w:hAnsi="Times New Roman" w:cs="Times New Roman"/>
          <w:sz w:val="24"/>
          <w:szCs w:val="24"/>
        </w:rPr>
        <w:t>Response to Intervention</w:t>
      </w:r>
      <w:r w:rsidRPr="00775BDD">
        <w:rPr>
          <w:rFonts w:ascii="Times New Roman" w:hAnsi="Times New Roman" w:cs="Times New Roman"/>
          <w:sz w:val="24"/>
          <w:szCs w:val="24"/>
        </w:rPr>
        <w:t xml:space="preserve">, </w:t>
      </w:r>
      <w:hyperlink r:id="rId31" w:tooltip="Natoinal Center on Response to Intervention" w:history="1">
        <w:r w:rsidRPr="00775BDD">
          <w:rPr>
            <w:rStyle w:val="Hyperlink"/>
            <w:rFonts w:ascii="Times New Roman" w:hAnsi="Times New Roman" w:cs="Times New Roman"/>
            <w:sz w:val="24"/>
            <w:szCs w:val="24"/>
          </w:rPr>
          <w:t>http://www.rti4success.org/</w:t>
        </w:r>
      </w:hyperlink>
      <w:r w:rsidR="009F31F0">
        <w:rPr>
          <w:rStyle w:val="Hyperlink"/>
          <w:rFonts w:ascii="Times New Roman" w:hAnsi="Times New Roman" w:cs="Times New Roman"/>
          <w:sz w:val="24"/>
          <w:szCs w:val="24"/>
        </w:rPr>
        <w:t>.</w:t>
      </w:r>
      <w:proofErr w:type="gramEnd"/>
    </w:p>
    <w:p w:rsidR="009D511C" w:rsidRDefault="009D511C" w:rsidP="009D511C">
      <w:pPr>
        <w:pStyle w:val="EndnoteText"/>
        <w:spacing w:line="480" w:lineRule="auto"/>
        <w:rPr>
          <w:rFonts w:ascii="Times New Roman" w:hAnsi="Times New Roman" w:cs="Times New Roman"/>
        </w:rPr>
      </w:pPr>
      <w:proofErr w:type="gramStart"/>
      <w:r w:rsidRPr="002F7DD1">
        <w:rPr>
          <w:rStyle w:val="apple-style-span"/>
          <w:rFonts w:ascii="Times New Roman" w:hAnsi="Times New Roman" w:cs="Times New Roman"/>
          <w:color w:val="000000"/>
        </w:rPr>
        <w:lastRenderedPageBreak/>
        <w:t>National School Boards Association.</w:t>
      </w:r>
      <w:proofErr w:type="gramEnd"/>
      <w:r w:rsidRPr="002F7DD1">
        <w:rPr>
          <w:rStyle w:val="apple-style-span"/>
          <w:rFonts w:ascii="Times New Roman" w:hAnsi="Times New Roman" w:cs="Times New Roman"/>
          <w:color w:val="000000"/>
        </w:rPr>
        <w:t xml:space="preserve"> (2013). </w:t>
      </w:r>
      <w:proofErr w:type="gramStart"/>
      <w:r w:rsidRPr="002F7DD1">
        <w:rPr>
          <w:rStyle w:val="apple-style-span"/>
          <w:rFonts w:ascii="Times New Roman" w:hAnsi="Times New Roman" w:cs="Times New Roman"/>
          <w:i/>
          <w:iCs/>
          <w:color w:val="000000"/>
        </w:rPr>
        <w:t>Addressing</w:t>
      </w:r>
      <w:proofErr w:type="gramEnd"/>
      <w:r w:rsidRPr="002F7DD1">
        <w:rPr>
          <w:rStyle w:val="apple-style-span"/>
          <w:rFonts w:ascii="Times New Roman" w:hAnsi="Times New Roman" w:cs="Times New Roman"/>
          <w:i/>
          <w:iCs/>
          <w:color w:val="000000"/>
        </w:rPr>
        <w:t xml:space="preserve"> the out-of-school suspension crisis: a policy guide for school board members</w:t>
      </w:r>
      <w:r w:rsidRPr="002F7DD1">
        <w:rPr>
          <w:rStyle w:val="apple-style-span"/>
          <w:rFonts w:ascii="Times New Roman" w:hAnsi="Times New Roman" w:cs="Times New Roman"/>
          <w:color w:val="000000"/>
        </w:rPr>
        <w:t>. Retrieved from: </w:t>
      </w:r>
      <w:hyperlink r:id="rId32" w:tooltip="Addressing the out-of-school suspension crisis" w:history="1">
        <w:r w:rsidRPr="002F7DD1">
          <w:rPr>
            <w:rStyle w:val="Hyperlink"/>
            <w:rFonts w:ascii="Times New Roman" w:hAnsi="Times New Roman" w:cs="Times New Roman"/>
          </w:rPr>
          <w:t>http://www.nsba.org/suspensions</w:t>
        </w:r>
      </w:hyperlink>
      <w:r>
        <w:rPr>
          <w:rStyle w:val="apple-style-span"/>
          <w:rFonts w:ascii="Times New Roman" w:hAnsi="Times New Roman" w:cs="Times New Roman"/>
          <w:color w:val="0000FF"/>
          <w:u w:val="single"/>
        </w:rPr>
        <w:t xml:space="preserve">; </w:t>
      </w:r>
    </w:p>
    <w:p w:rsidR="009F31F0" w:rsidRDefault="00775BDD" w:rsidP="009F31F0">
      <w:pPr>
        <w:spacing w:line="480" w:lineRule="auto"/>
        <w:ind w:left="720" w:hanging="720"/>
        <w:contextualSpacing/>
        <w:rPr>
          <w:rFonts w:ascii="Times New Roman" w:hAnsi="Times New Roman" w:cs="Times New Roman"/>
          <w:sz w:val="24"/>
          <w:szCs w:val="24"/>
        </w:rPr>
      </w:pPr>
      <w:r w:rsidRPr="00A45BD6">
        <w:rPr>
          <w:rFonts w:ascii="Times New Roman" w:hAnsi="Times New Roman" w:cs="Times New Roman"/>
          <w:sz w:val="24"/>
          <w:szCs w:val="24"/>
        </w:rPr>
        <w:t>No Child Left Behind Act of 2001</w:t>
      </w:r>
      <w:r w:rsidR="009F31F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F31F0">
        <w:rPr>
          <w:rFonts w:ascii="Times New Roman" w:hAnsi="Times New Roman" w:cs="Times New Roman"/>
          <w:sz w:val="24"/>
          <w:szCs w:val="24"/>
        </w:rPr>
        <w:t>Pub.L</w:t>
      </w:r>
      <w:proofErr w:type="spellEnd"/>
      <w:r w:rsidR="009F31F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9F31F0">
        <w:rPr>
          <w:rFonts w:ascii="Times New Roman" w:hAnsi="Times New Roman" w:cs="Times New Roman"/>
          <w:sz w:val="24"/>
          <w:szCs w:val="24"/>
        </w:rPr>
        <w:t>107-110, 115 Stat. 1425 (2002).</w:t>
      </w:r>
      <w:proofErr w:type="gramEnd"/>
      <w:r w:rsidR="009F31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F31F0">
        <w:rPr>
          <w:rFonts w:ascii="Times New Roman" w:hAnsi="Times New Roman" w:cs="Times New Roman"/>
          <w:sz w:val="24"/>
          <w:szCs w:val="24"/>
        </w:rPr>
        <w:t>Retrieved on August 22, 2013 from</w:t>
      </w:r>
      <w:r w:rsidRPr="00A45BD6">
        <w:rPr>
          <w:rFonts w:ascii="Times New Roman" w:hAnsi="Times New Roman" w:cs="Times New Roman"/>
          <w:sz w:val="24"/>
          <w:szCs w:val="24"/>
        </w:rPr>
        <w:t xml:space="preserve"> </w:t>
      </w:r>
      <w:hyperlink r:id="rId33" w:tooltip="No Child Left Behind Act of 2001" w:history="1">
        <w:r w:rsidR="00096BC7" w:rsidRPr="00065589">
          <w:rPr>
            <w:rStyle w:val="Hyperlink"/>
            <w:rFonts w:ascii="Times New Roman" w:hAnsi="Times New Roman" w:cs="Times New Roman"/>
            <w:sz w:val="24"/>
            <w:szCs w:val="24"/>
          </w:rPr>
          <w:t>http://www2.ed.gov/policy/elsec/leg/esea02/index.html</w:t>
        </w:r>
      </w:hyperlink>
      <w:r w:rsidR="00096BC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96B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31F0" w:rsidRDefault="00F145A1" w:rsidP="009F31F0">
      <w:pPr>
        <w:spacing w:line="480" w:lineRule="auto"/>
        <w:ind w:left="720" w:hanging="720"/>
        <w:contextualSpacing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9F31F0">
        <w:rPr>
          <w:rFonts w:ascii="Times New Roman" w:hAnsi="Times New Roman"/>
          <w:sz w:val="24"/>
          <w:szCs w:val="24"/>
        </w:rPr>
        <w:t>Newmann</w:t>
      </w:r>
      <w:proofErr w:type="spellEnd"/>
      <w:r w:rsidRPr="009F31F0">
        <w:rPr>
          <w:rFonts w:ascii="Times New Roman" w:hAnsi="Times New Roman"/>
          <w:sz w:val="24"/>
          <w:szCs w:val="24"/>
        </w:rPr>
        <w:t xml:space="preserve">, F. M., Smith, B. A., </w:t>
      </w:r>
      <w:proofErr w:type="spellStart"/>
      <w:r w:rsidRPr="009F31F0">
        <w:rPr>
          <w:rFonts w:ascii="Times New Roman" w:hAnsi="Times New Roman"/>
          <w:sz w:val="24"/>
          <w:szCs w:val="24"/>
        </w:rPr>
        <w:t>Allensworth</w:t>
      </w:r>
      <w:proofErr w:type="spellEnd"/>
      <w:r w:rsidRPr="009F31F0">
        <w:rPr>
          <w:rFonts w:ascii="Times New Roman" w:hAnsi="Times New Roman"/>
          <w:sz w:val="24"/>
          <w:szCs w:val="24"/>
        </w:rPr>
        <w:t xml:space="preserve">, E., &amp; </w:t>
      </w:r>
      <w:proofErr w:type="spellStart"/>
      <w:r w:rsidRPr="009F31F0">
        <w:rPr>
          <w:rFonts w:ascii="Times New Roman" w:hAnsi="Times New Roman"/>
          <w:sz w:val="24"/>
          <w:szCs w:val="24"/>
        </w:rPr>
        <w:t>Bryk</w:t>
      </w:r>
      <w:proofErr w:type="spellEnd"/>
      <w:r w:rsidRPr="009F31F0">
        <w:rPr>
          <w:rFonts w:ascii="Times New Roman" w:hAnsi="Times New Roman"/>
          <w:sz w:val="24"/>
          <w:szCs w:val="24"/>
        </w:rPr>
        <w:t>, A. S. (2001).</w:t>
      </w:r>
      <w:proofErr w:type="gramEnd"/>
      <w:r w:rsidRPr="009F31F0">
        <w:rPr>
          <w:rFonts w:ascii="Times New Roman" w:hAnsi="Times New Roman"/>
          <w:sz w:val="24"/>
          <w:szCs w:val="24"/>
        </w:rPr>
        <w:t xml:space="preserve"> Instructional program coherence: What it is and why it should guide school improvement. </w:t>
      </w:r>
      <w:r w:rsidRPr="009F31F0">
        <w:rPr>
          <w:rFonts w:ascii="Times New Roman" w:hAnsi="Times New Roman"/>
          <w:i/>
          <w:sz w:val="24"/>
          <w:szCs w:val="24"/>
        </w:rPr>
        <w:t>Educational Evaluation and Po</w:t>
      </w:r>
      <w:r w:rsidR="009F31F0" w:rsidRPr="009F31F0">
        <w:rPr>
          <w:rFonts w:ascii="Times New Roman" w:hAnsi="Times New Roman"/>
          <w:i/>
          <w:sz w:val="24"/>
          <w:szCs w:val="24"/>
        </w:rPr>
        <w:t>licy Analysis, 23</w:t>
      </w:r>
      <w:r w:rsidR="009F31F0" w:rsidRPr="009F31F0">
        <w:rPr>
          <w:rFonts w:ascii="Times New Roman" w:hAnsi="Times New Roman"/>
          <w:sz w:val="24"/>
          <w:szCs w:val="24"/>
        </w:rPr>
        <w:t xml:space="preserve">(4), 297-321. </w:t>
      </w:r>
    </w:p>
    <w:p w:rsidR="00F145A1" w:rsidRPr="009F31F0" w:rsidRDefault="00F145A1" w:rsidP="009F31F0">
      <w:pPr>
        <w:spacing w:line="480" w:lineRule="auto"/>
        <w:ind w:left="720" w:hanging="720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Tomlinson, C. A., Brighton, C., </w:t>
      </w:r>
      <w:proofErr w:type="spellStart"/>
      <w:r w:rsidRPr="00A45BD6">
        <w:rPr>
          <w:rFonts w:ascii="Times New Roman" w:eastAsia="Times New Roman" w:hAnsi="Times New Roman" w:cs="Times New Roman"/>
          <w:sz w:val="24"/>
          <w:szCs w:val="24"/>
        </w:rPr>
        <w:t>Hertberg</w:t>
      </w:r>
      <w:proofErr w:type="spellEnd"/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, H., Callahan, C. M., Moon, T. R., </w:t>
      </w:r>
      <w:proofErr w:type="spellStart"/>
      <w:r w:rsidRPr="00A45BD6">
        <w:rPr>
          <w:rFonts w:ascii="Times New Roman" w:eastAsia="Times New Roman" w:hAnsi="Times New Roman" w:cs="Times New Roman"/>
          <w:sz w:val="24"/>
          <w:szCs w:val="24"/>
        </w:rPr>
        <w:t>Brimijoin</w:t>
      </w:r>
      <w:proofErr w:type="spellEnd"/>
      <w:r w:rsidRPr="00A45BD6">
        <w:rPr>
          <w:rFonts w:ascii="Times New Roman" w:eastAsia="Times New Roman" w:hAnsi="Times New Roman" w:cs="Times New Roman"/>
          <w:sz w:val="24"/>
          <w:szCs w:val="24"/>
        </w:rPr>
        <w:t>, K., &amp; … Reynolds, T. (2003).</w:t>
      </w:r>
      <w:proofErr w:type="gramEnd"/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45BD6">
        <w:rPr>
          <w:rFonts w:ascii="Times New Roman" w:eastAsia="Times New Roman" w:hAnsi="Times New Roman" w:cs="Times New Roman"/>
          <w:sz w:val="24"/>
          <w:szCs w:val="24"/>
        </w:rPr>
        <w:t>Differentiating instruction in response to student readiness, interest, and learning profile in academically diverse classrooms: A review of literature.</w:t>
      </w:r>
      <w:proofErr w:type="gramEnd"/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F31F0">
        <w:rPr>
          <w:rFonts w:ascii="Times New Roman" w:eastAsia="Times New Roman" w:hAnsi="Times New Roman" w:cs="Times New Roman"/>
          <w:i/>
          <w:sz w:val="24"/>
          <w:szCs w:val="24"/>
        </w:rPr>
        <w:t>Journal for the Education of the Gifted, 27</w:t>
      </w:r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(2/3), 119-145. </w:t>
      </w:r>
    </w:p>
    <w:p w:rsidR="003D364F" w:rsidRDefault="003D364F" w:rsidP="00775BDD">
      <w:pPr>
        <w:spacing w:before="100" w:beforeAutospacing="1" w:after="100" w:afterAutospacing="1" w:line="480" w:lineRule="auto"/>
        <w:ind w:left="720" w:hanging="720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United States Department of Education.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(2012). </w:t>
      </w:r>
      <w:r w:rsidRPr="003D364F">
        <w:rPr>
          <w:rFonts w:ascii="Times New Roman" w:eastAsia="Times New Roman" w:hAnsi="Times New Roman" w:cs="Times New Roman"/>
          <w:i/>
          <w:sz w:val="24"/>
          <w:szCs w:val="24"/>
        </w:rPr>
        <w:t>ESEA Flexibility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Retrieved from </w:t>
      </w:r>
      <w:hyperlink r:id="rId34" w:tooltip="ESEA Flexibility" w:history="1">
        <w:r w:rsidRPr="00437F22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http://www2.ed.gov/policy/elsec/guid/esea-flexibility/index.html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D511C" w:rsidRDefault="009D511C" w:rsidP="009F31F0">
      <w:pPr>
        <w:spacing w:before="100" w:beforeAutospacing="1" w:after="100" w:afterAutospacing="1" w:line="480" w:lineRule="auto"/>
        <w:ind w:left="720" w:hanging="720"/>
        <w:contextualSpacing/>
        <w:rPr>
          <w:rFonts w:ascii="Times New Roman" w:hAnsi="Times New Roman"/>
        </w:rPr>
      </w:pPr>
      <w:proofErr w:type="gramStart"/>
      <w:r w:rsidRPr="002F7DD1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U</w:t>
      </w:r>
      <w:r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nited States </w:t>
      </w:r>
      <w:r w:rsidRPr="002F7DD1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Department of Education.</w:t>
      </w:r>
      <w:proofErr w:type="gramEnd"/>
      <w:r w:rsidRPr="002F7DD1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2F7DD1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(2014)  </w:t>
      </w:r>
      <w:r w:rsidRPr="002F7DD1">
        <w:rPr>
          <w:rStyle w:val="apple-style-span"/>
          <w:rFonts w:ascii="Times New Roman" w:hAnsi="Times New Roman" w:cs="Times New Roman"/>
          <w:i/>
          <w:iCs/>
          <w:color w:val="000000"/>
          <w:sz w:val="24"/>
          <w:szCs w:val="24"/>
        </w:rPr>
        <w:t>School discipline guidance package.</w:t>
      </w:r>
      <w:proofErr w:type="gramEnd"/>
      <w:r w:rsidRPr="002F7DD1">
        <w:rPr>
          <w:rStyle w:val="apple-style-span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 </w:t>
      </w:r>
      <w:r w:rsidRPr="002F7DD1">
        <w:rPr>
          <w:rStyle w:val="apple-style-span"/>
          <w:rFonts w:ascii="Times New Roman" w:hAnsi="Times New Roman" w:cs="Times New Roman"/>
          <w:color w:val="000000"/>
          <w:sz w:val="24"/>
          <w:szCs w:val="24"/>
        </w:rPr>
        <w:t>Retrieved from: </w:t>
      </w:r>
      <w:hyperlink r:id="rId35" w:tooltip="School discipline guidance package" w:history="1">
        <w:r w:rsidRPr="002F7DD1">
          <w:rPr>
            <w:rStyle w:val="Hyperlink"/>
            <w:rFonts w:ascii="Times New Roman" w:hAnsi="Times New Roman" w:cs="Times New Roman"/>
            <w:sz w:val="24"/>
            <w:szCs w:val="24"/>
          </w:rPr>
          <w:t>http://www2.ed.gov/policy/gen/guid/school-discipline/index.html</w:t>
        </w:r>
      </w:hyperlink>
      <w:r w:rsidRPr="00A45BD6">
        <w:rPr>
          <w:rFonts w:ascii="Times New Roman" w:hAnsi="Times New Roman"/>
        </w:rPr>
        <w:t>)</w:t>
      </w:r>
    </w:p>
    <w:p w:rsidR="00E46A37" w:rsidRPr="009F31F0" w:rsidRDefault="00F145A1" w:rsidP="009F31F0">
      <w:pPr>
        <w:spacing w:before="100" w:beforeAutospacing="1" w:after="100" w:afterAutospacing="1" w:line="480" w:lineRule="auto"/>
        <w:ind w:left="720" w:hanging="720"/>
        <w:contextualSpacing/>
        <w:rPr>
          <w:rFonts w:ascii="Times New Roman" w:hAnsi="Times New Roman"/>
          <w:sz w:val="24"/>
          <w:szCs w:val="24"/>
        </w:rPr>
      </w:pPr>
      <w:proofErr w:type="gramStart"/>
      <w:r w:rsidRPr="00A45BD6">
        <w:rPr>
          <w:rFonts w:ascii="Times New Roman" w:eastAsia="Times New Roman" w:hAnsi="Times New Roman" w:cs="Times New Roman"/>
          <w:sz w:val="24"/>
          <w:szCs w:val="24"/>
        </w:rPr>
        <w:t>Waterman, R., &amp; Harry, B. (2008).</w:t>
      </w:r>
      <w:proofErr w:type="gramEnd"/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F31F0">
        <w:rPr>
          <w:rFonts w:ascii="Times New Roman" w:eastAsia="Times New Roman" w:hAnsi="Times New Roman" w:cs="Times New Roman"/>
          <w:i/>
          <w:sz w:val="24"/>
          <w:szCs w:val="24"/>
        </w:rPr>
        <w:t>Building collaboration between schools and parents of English language learners: Transcending barriers, creating opportunities</w:t>
      </w:r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 (Practitioner Brief). Tempe, AZ: National Center for Culturally Responsive Educational Systems. </w:t>
      </w:r>
      <w:proofErr w:type="gramStart"/>
      <w:r w:rsidRPr="00A45BD6">
        <w:rPr>
          <w:rFonts w:ascii="Times New Roman" w:eastAsia="Times New Roman" w:hAnsi="Times New Roman" w:cs="Times New Roman"/>
          <w:sz w:val="24"/>
          <w:szCs w:val="24"/>
        </w:rPr>
        <w:t xml:space="preserve">Retrieved from </w:t>
      </w:r>
      <w:hyperlink r:id="rId36" w:tooltip="Building collaboration between schools and paretns of English language learners" w:history="1">
        <w:r w:rsidR="00775BDD" w:rsidRPr="008A2CBE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</w:t>
        </w:r>
        <w:r w:rsidR="00775BDD" w:rsidRPr="008A2CBE">
          <w:rPr>
            <w:rStyle w:val="Hyperlink"/>
            <w:rFonts w:ascii="Times New Roman" w:hAnsi="Times New Roman"/>
            <w:sz w:val="24"/>
            <w:szCs w:val="24"/>
          </w:rPr>
          <w:t>ttp://www.niusileadscape.org/docs/FINAL_PRODUCTS/LearningCarousel/Building_Collaboration_Between_Schools_and_Parents_of_ELLs.pdf</w:t>
        </w:r>
      </w:hyperlink>
      <w:r w:rsidR="009F31F0">
        <w:rPr>
          <w:rFonts w:ascii="Times New Roman" w:hAnsi="Times New Roman"/>
          <w:sz w:val="24"/>
          <w:szCs w:val="24"/>
        </w:rPr>
        <w:t>.</w:t>
      </w:r>
      <w:proofErr w:type="gramEnd"/>
    </w:p>
    <w:sectPr w:rsidR="00E46A37" w:rsidRPr="009F31F0" w:rsidSect="00F56145">
      <w:pgSz w:w="12240" w:h="15840"/>
      <w:pgMar w:top="1296" w:right="1296" w:bottom="1296" w:left="1296" w:header="576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3A0" w:rsidRDefault="00A413A0" w:rsidP="0052031A">
      <w:pPr>
        <w:spacing w:after="0" w:line="240" w:lineRule="auto"/>
      </w:pPr>
      <w:r>
        <w:separator/>
      </w:r>
    </w:p>
  </w:endnote>
  <w:endnote w:type="continuationSeparator" w:id="0">
    <w:p w:rsidR="00A413A0" w:rsidRDefault="00A413A0" w:rsidP="0052031A">
      <w:pPr>
        <w:spacing w:after="0" w:line="240" w:lineRule="auto"/>
      </w:pPr>
      <w:r>
        <w:continuationSeparator/>
      </w:r>
    </w:p>
  </w:endnote>
  <w:endnote w:type="continuationNotice" w:id="1">
    <w:p w:rsidR="00A413A0" w:rsidRDefault="00A413A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elior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35247184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rPr>
            <w:sz w:val="18"/>
            <w:szCs w:val="18"/>
          </w:rPr>
          <w:id w:val="-1200246055"/>
          <w:docPartObj>
            <w:docPartGallery w:val="Page Numbers (Bottom of Page)"/>
            <w:docPartUnique/>
          </w:docPartObj>
        </w:sdtPr>
        <w:sdtEndPr>
          <w:rPr>
            <w:rFonts w:ascii="Times New Roman" w:hAnsi="Times New Roman" w:cs="Times New Roman"/>
          </w:rPr>
        </w:sdtEndPr>
        <w:sdtContent>
          <w:sdt>
            <w:sdtPr>
              <w:rPr>
                <w:rFonts w:ascii="Times New Roman" w:hAnsi="Times New Roman" w:cs="Times New Roman"/>
                <w:sz w:val="18"/>
                <w:szCs w:val="18"/>
              </w:rPr>
              <w:id w:val="98381352"/>
              <w:docPartObj>
                <w:docPartGallery w:val="Page Numbers (Top of Page)"/>
                <w:docPartUnique/>
              </w:docPartObj>
            </w:sdtPr>
            <w:sdtEndPr/>
            <w:sdtContent>
              <w:p w:rsidR="00F10238" w:rsidRPr="00463457" w:rsidRDefault="00F56145" w:rsidP="00F10238">
                <w:pPr>
                  <w:pStyle w:val="Footer"/>
                  <w:rPr>
                    <w:rFonts w:ascii="Times New Roman" w:hAnsi="Times New Roman" w:cs="Times New Roman"/>
                    <w:bCs/>
                    <w:sz w:val="18"/>
                    <w:szCs w:val="18"/>
                  </w:rPr>
                </w:pPr>
                <w:r>
                  <w:rPr>
                    <w:rFonts w:ascii="Times New Roman" w:hAnsi="Times New Roman" w:cs="Times New Roman"/>
                    <w:bCs/>
                    <w:noProof/>
                    <w:sz w:val="18"/>
                    <w:szCs w:val="18"/>
                  </w:rPr>
                  <w:drawing>
                    <wp:inline distT="0" distB="0" distL="0" distR="0" wp14:anchorId="5CEB01AA" wp14:editId="3EABCFEB">
                      <wp:extent cx="933450" cy="197485"/>
                      <wp:effectExtent l="0" t="0" r="0" b="0"/>
                      <wp:docPr id="11" name="Picture 11" descr="Textbox with the words Priority Teams and then Disproportionality written underneath" title="Textbox with the words Priority Teams Disproportionalit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T-Dispro.gif"/>
                              <pic:cNvPicPr/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33450" cy="1974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F10238" w:rsidRPr="00463457" w:rsidRDefault="00463457" w:rsidP="00F56145">
                <w:pPr>
                  <w:pStyle w:val="Footer"/>
                  <w:rPr>
                    <w:rFonts w:ascii="Times New Roman" w:hAnsi="Times New Roman" w:cs="Times New Roman"/>
                    <w:bCs/>
                    <w:sz w:val="18"/>
                    <w:szCs w:val="18"/>
                  </w:rPr>
                </w:pPr>
                <w:r w:rsidRPr="00463457">
                  <w:rPr>
                    <w:rFonts w:ascii="Times New Roman" w:hAnsi="Times New Roman" w:cs="Times New Roman"/>
                    <w:bCs/>
                    <w:sz w:val="18"/>
                    <w:szCs w:val="18"/>
                  </w:rPr>
                  <w:t>Equity, Inclusion and Opportunity:  Addressing Success Gaps</w:t>
                </w:r>
                <w:r w:rsidR="00F56145">
                  <w:rPr>
                    <w:rFonts w:ascii="Times New Roman" w:hAnsi="Times New Roman" w:cs="Times New Roman"/>
                    <w:bCs/>
                    <w:sz w:val="18"/>
                    <w:szCs w:val="18"/>
                  </w:rPr>
                  <w:t>, April 15, 2014</w:t>
                </w:r>
                <w:r w:rsidR="008C1D4F">
                  <w:rPr>
                    <w:rFonts w:ascii="Times New Roman" w:hAnsi="Times New Roman" w:cs="Times New Roman"/>
                    <w:bCs/>
                    <w:sz w:val="18"/>
                    <w:szCs w:val="18"/>
                  </w:rPr>
                  <w:tab/>
                </w:r>
                <w:r w:rsidR="00F56145" w:rsidRPr="00F56145">
                  <w:rPr>
                    <w:rFonts w:ascii="Times New Roman" w:hAnsi="Times New Roman" w:cs="Times New Roman"/>
                    <w:bCs/>
                    <w:sz w:val="18"/>
                    <w:szCs w:val="18"/>
                  </w:rPr>
                  <w:t xml:space="preserve">Page </w:t>
                </w:r>
                <w:r w:rsidR="00F56145" w:rsidRPr="00F56145">
                  <w:rPr>
                    <w:rFonts w:ascii="Times New Roman" w:hAnsi="Times New Roman" w:cs="Times New Roman"/>
                    <w:b/>
                    <w:bCs/>
                    <w:sz w:val="18"/>
                    <w:szCs w:val="18"/>
                  </w:rPr>
                  <w:fldChar w:fldCharType="begin"/>
                </w:r>
                <w:r w:rsidR="00F56145" w:rsidRPr="00F56145">
                  <w:rPr>
                    <w:rFonts w:ascii="Times New Roman" w:hAnsi="Times New Roman" w:cs="Times New Roman"/>
                    <w:b/>
                    <w:bCs/>
                    <w:sz w:val="18"/>
                    <w:szCs w:val="18"/>
                  </w:rPr>
                  <w:instrText xml:space="preserve"> PAGE  \* Arabic  \* MERGEFORMAT </w:instrText>
                </w:r>
                <w:r w:rsidR="00F56145" w:rsidRPr="00F56145">
                  <w:rPr>
                    <w:rFonts w:ascii="Times New Roman" w:hAnsi="Times New Roman" w:cs="Times New Roman"/>
                    <w:b/>
                    <w:bCs/>
                    <w:sz w:val="18"/>
                    <w:szCs w:val="18"/>
                  </w:rPr>
                  <w:fldChar w:fldCharType="separate"/>
                </w:r>
                <w:r w:rsidR="00C51DB2">
                  <w:rPr>
                    <w:rFonts w:ascii="Times New Roman" w:hAnsi="Times New Roman" w:cs="Times New Roman"/>
                    <w:b/>
                    <w:bCs/>
                    <w:noProof/>
                    <w:sz w:val="18"/>
                    <w:szCs w:val="18"/>
                  </w:rPr>
                  <w:t>4</w:t>
                </w:r>
                <w:r w:rsidR="00F56145" w:rsidRPr="00F56145">
                  <w:rPr>
                    <w:rFonts w:ascii="Times New Roman" w:hAnsi="Times New Roman" w:cs="Times New Roman"/>
                    <w:b/>
                    <w:bCs/>
                    <w:sz w:val="18"/>
                    <w:szCs w:val="18"/>
                  </w:rPr>
                  <w:fldChar w:fldCharType="end"/>
                </w:r>
                <w:r w:rsidR="00F56145" w:rsidRPr="00F56145">
                  <w:rPr>
                    <w:rFonts w:ascii="Times New Roman" w:hAnsi="Times New Roman" w:cs="Times New Roman"/>
                    <w:bCs/>
                    <w:sz w:val="18"/>
                    <w:szCs w:val="18"/>
                  </w:rPr>
                  <w:t xml:space="preserve"> of </w:t>
                </w:r>
                <w:r w:rsidR="00F56145" w:rsidRPr="00F56145">
                  <w:rPr>
                    <w:rFonts w:ascii="Times New Roman" w:hAnsi="Times New Roman" w:cs="Times New Roman"/>
                    <w:b/>
                    <w:bCs/>
                    <w:sz w:val="18"/>
                    <w:szCs w:val="18"/>
                  </w:rPr>
                  <w:fldChar w:fldCharType="begin"/>
                </w:r>
                <w:r w:rsidR="00F56145" w:rsidRPr="00F56145">
                  <w:rPr>
                    <w:rFonts w:ascii="Times New Roman" w:hAnsi="Times New Roman" w:cs="Times New Roman"/>
                    <w:b/>
                    <w:bCs/>
                    <w:sz w:val="18"/>
                    <w:szCs w:val="18"/>
                  </w:rPr>
                  <w:instrText xml:space="preserve"> NUMPAGES  \* Arabic  \* MERGEFORMAT </w:instrText>
                </w:r>
                <w:r w:rsidR="00F56145" w:rsidRPr="00F56145">
                  <w:rPr>
                    <w:rFonts w:ascii="Times New Roman" w:hAnsi="Times New Roman" w:cs="Times New Roman"/>
                    <w:b/>
                    <w:bCs/>
                    <w:sz w:val="18"/>
                    <w:szCs w:val="18"/>
                  </w:rPr>
                  <w:fldChar w:fldCharType="separate"/>
                </w:r>
                <w:r w:rsidR="00C51DB2">
                  <w:rPr>
                    <w:rFonts w:ascii="Times New Roman" w:hAnsi="Times New Roman" w:cs="Times New Roman"/>
                    <w:b/>
                    <w:bCs/>
                    <w:noProof/>
                    <w:sz w:val="18"/>
                    <w:szCs w:val="18"/>
                  </w:rPr>
                  <w:t>22</w:t>
                </w:r>
                <w:r w:rsidR="00F56145" w:rsidRPr="00F56145">
                  <w:rPr>
                    <w:rFonts w:ascii="Times New Roman" w:hAnsi="Times New Roman" w:cs="Times New Roman"/>
                    <w:b/>
                    <w:bCs/>
                    <w:sz w:val="18"/>
                    <w:szCs w:val="18"/>
                  </w:rPr>
                  <w:fldChar w:fldCharType="end"/>
                </w:r>
              </w:p>
            </w:sdtContent>
          </w:sdt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A4A" w:rsidRDefault="00A53A4A" w:rsidP="00A53A4A">
    <w:pPr>
      <w:jc w:val="center"/>
      <w:rPr>
        <w:rFonts w:ascii="Georgia" w:hAnsi="Georgia"/>
        <w:smallCaps/>
        <w:sz w:val="20"/>
      </w:rPr>
    </w:pPr>
    <w:r>
      <w:rPr>
        <w:rFonts w:ascii="Georgia" w:hAnsi="Georgia"/>
        <w:smallCaps/>
        <w:noProof/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C299988" wp14:editId="52F3C3CE">
              <wp:simplePos x="0" y="0"/>
              <wp:positionH relativeFrom="column">
                <wp:posOffset>737235</wp:posOffset>
              </wp:positionH>
              <wp:positionV relativeFrom="paragraph">
                <wp:posOffset>9296400</wp:posOffset>
              </wp:positionV>
              <wp:extent cx="6407150" cy="12700"/>
              <wp:effectExtent l="12700" t="11430" r="9525" b="1397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7150" cy="1270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E3BE3C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05pt,732pt" to="562.55pt,7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" strokecolor="#e3be3c" strokeweight="1.5pt">
              <v:shadow opacity="22938f" offset="0"/>
            </v:line>
          </w:pict>
        </mc:Fallback>
      </mc:AlternateContent>
    </w:r>
  </w:p>
  <w:p w:rsidR="00A53A4A" w:rsidRPr="00BB05C5" w:rsidRDefault="00A53A4A" w:rsidP="00A53A4A">
    <w:pPr>
      <w:jc w:val="center"/>
      <w:rPr>
        <w:rFonts w:ascii="Georgia" w:hAnsi="Georgia"/>
        <w:sz w:val="20"/>
      </w:rPr>
    </w:pPr>
    <w:r w:rsidRPr="00BB05C5">
      <w:rPr>
        <w:rFonts w:ascii="Georgia" w:hAnsi="Georgia"/>
        <w:smallCaps/>
        <w:sz w:val="20"/>
      </w:rPr>
      <w:t>Re</w:t>
    </w:r>
    <w:r>
      <w:rPr>
        <w:rFonts w:ascii="Georgia" w:hAnsi="Georgia"/>
        <w:smallCaps/>
        <w:sz w:val="20"/>
      </w:rPr>
      <w:t>gional Resource Center Program</w:t>
    </w:r>
    <w:r w:rsidR="00EF393F">
      <w:rPr>
        <w:rFonts w:ascii="Georgia" w:hAnsi="Georgia"/>
        <w:smallCaps/>
        <w:sz w:val="20"/>
      </w:rPr>
      <w:t xml:space="preserve"> </w:t>
    </w:r>
    <w:r>
      <w:rPr>
        <w:rFonts w:ascii="Georgia" w:hAnsi="Georgia"/>
        <w:sz w:val="20"/>
      </w:rPr>
      <w:t>http://www.rrcprogram.org/</w:t>
    </w:r>
  </w:p>
  <w:p w:rsidR="00A53A4A" w:rsidRDefault="00A53A4A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412833F" wp14:editId="3541E3C0">
              <wp:simplePos x="0" y="0"/>
              <wp:positionH relativeFrom="column">
                <wp:posOffset>711835</wp:posOffset>
              </wp:positionH>
              <wp:positionV relativeFrom="paragraph">
                <wp:posOffset>9366250</wp:posOffset>
              </wp:positionV>
              <wp:extent cx="6426200" cy="33020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26200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3A4A" w:rsidRPr="00BB05C5" w:rsidRDefault="00A53A4A" w:rsidP="00471D18">
                          <w:pPr>
                            <w:jc w:val="center"/>
                            <w:rPr>
                              <w:rFonts w:ascii="Georgia" w:hAnsi="Georgia"/>
                              <w:sz w:val="20"/>
                            </w:rPr>
                          </w:pPr>
                          <w:r w:rsidRPr="00BB05C5">
                            <w:rPr>
                              <w:rFonts w:ascii="Georgia" w:hAnsi="Georgia"/>
                              <w:smallCaps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Georgia" w:hAnsi="Georgia"/>
                              <w:smallCaps/>
                              <w:sz w:val="20"/>
                            </w:rPr>
                            <w:t xml:space="preserve">gional Resource Center Program                                            </w:t>
                          </w:r>
                          <w:r w:rsidRPr="00BB05C5">
                            <w:rPr>
                              <w:rFonts w:ascii="Georgia" w:hAnsi="Georgia"/>
                              <w:smallCaps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eorgia" w:hAnsi="Georgia"/>
                              <w:smallCaps/>
                              <w:sz w:val="20"/>
                            </w:rPr>
                            <w:t xml:space="preserve">                </w:t>
                          </w:r>
                          <w:r w:rsidRPr="00BB05C5">
                            <w:rPr>
                              <w:rFonts w:ascii="Georgia" w:hAnsi="Georgia"/>
                              <w:smallCaps/>
                              <w:sz w:val="20"/>
                            </w:rPr>
                            <w:t xml:space="preserve">  </w:t>
                          </w:r>
                          <w:r>
                            <w:rPr>
                              <w:rFonts w:ascii="Georgia" w:hAnsi="Georgia"/>
                              <w:sz w:val="20"/>
                            </w:rPr>
                            <w:t>http://www.rrcprogram.org/</w:t>
                          </w:r>
                        </w:p>
                        <w:p w:rsidR="00A53A4A" w:rsidRPr="00BB05C5" w:rsidRDefault="00A53A4A" w:rsidP="00471D18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56.05pt;margin-top:737.5pt;width:506pt;height: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" filled="f" stroked="f">
              <v:textbox inset="0,0,0,0">
                <w:txbxContent>
                  <w:p w:rsidR="00A53A4A" w:rsidRPr="00BB05C5" w:rsidRDefault="00A53A4A" w:rsidP="00471D18">
                    <w:pPr>
                      <w:jc w:val="center"/>
                      <w:rPr>
                        <w:rFonts w:ascii="Georgia" w:hAnsi="Georgia"/>
                        <w:sz w:val="20"/>
                      </w:rPr>
                    </w:pPr>
                    <w:r w:rsidRPr="00BB05C5">
                      <w:rPr>
                        <w:rFonts w:ascii="Georgia" w:hAnsi="Georgia"/>
                        <w:smallCaps/>
                        <w:sz w:val="20"/>
                      </w:rPr>
                      <w:t>Re</w:t>
                    </w:r>
                    <w:r>
                      <w:rPr>
                        <w:rFonts w:ascii="Georgia" w:hAnsi="Georgia"/>
                        <w:smallCaps/>
                        <w:sz w:val="20"/>
                      </w:rPr>
                      <w:t xml:space="preserve">gional Resource Center Program                                            </w:t>
                    </w:r>
                    <w:r w:rsidRPr="00BB05C5">
                      <w:rPr>
                        <w:rFonts w:ascii="Georgia" w:hAnsi="Georgia"/>
                        <w:smallCaps/>
                        <w:sz w:val="20"/>
                      </w:rPr>
                      <w:t xml:space="preserve"> </w:t>
                    </w:r>
                    <w:r>
                      <w:rPr>
                        <w:rFonts w:ascii="Georgia" w:hAnsi="Georgia"/>
                        <w:smallCaps/>
                        <w:sz w:val="20"/>
                      </w:rPr>
                      <w:t xml:space="preserve">                </w:t>
                    </w:r>
                    <w:r w:rsidRPr="00BB05C5">
                      <w:rPr>
                        <w:rFonts w:ascii="Georgia" w:hAnsi="Georgia"/>
                        <w:smallCaps/>
                        <w:sz w:val="20"/>
                      </w:rPr>
                      <w:t xml:space="preserve">  </w:t>
                    </w:r>
                    <w:r>
                      <w:rPr>
                        <w:rFonts w:ascii="Georgia" w:hAnsi="Georgia"/>
                        <w:sz w:val="20"/>
                      </w:rPr>
                      <w:t>http://www.rrcprogram.org/</w:t>
                    </w:r>
                  </w:p>
                  <w:p w:rsidR="00A53A4A" w:rsidRPr="00BB05C5" w:rsidRDefault="00A53A4A" w:rsidP="00471D18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3A0" w:rsidRDefault="00A413A0" w:rsidP="0052031A">
      <w:pPr>
        <w:spacing w:after="0" w:line="240" w:lineRule="auto"/>
      </w:pPr>
      <w:r>
        <w:separator/>
      </w:r>
    </w:p>
  </w:footnote>
  <w:footnote w:type="continuationSeparator" w:id="0">
    <w:p w:rsidR="00A413A0" w:rsidRDefault="00A413A0" w:rsidP="0052031A">
      <w:pPr>
        <w:spacing w:after="0" w:line="240" w:lineRule="auto"/>
      </w:pPr>
      <w:r>
        <w:continuationSeparator/>
      </w:r>
    </w:p>
  </w:footnote>
  <w:footnote w:type="continuationNotice" w:id="1">
    <w:p w:rsidR="00A413A0" w:rsidRDefault="00A413A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93F" w:rsidRDefault="00F56145">
    <w:pPr>
      <w:pStyle w:val="Header"/>
    </w:pPr>
    <w:r>
      <w:rPr>
        <w:noProof/>
      </w:rPr>
      <w:drawing>
        <wp:inline distT="0" distB="0" distL="0" distR="0" wp14:anchorId="386C2239" wp14:editId="2769C657">
          <wp:extent cx="1113790" cy="361315"/>
          <wp:effectExtent l="0" t="0" r="0" b="635"/>
          <wp:docPr id="10" name="Picture 10" descr="The letters &quot;RRCP&quot; are written above the words &quot;Regional Resource Center Program.&quot; To the right of this is an image of a circle with colored balls spaced separately on the outside of the circle." title="Logo for RRC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gram_logo.tif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3790" cy="361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56F44"/>
    <w:multiLevelType w:val="hybridMultilevel"/>
    <w:tmpl w:val="250814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36324"/>
    <w:multiLevelType w:val="hybridMultilevel"/>
    <w:tmpl w:val="70E20F1C"/>
    <w:lvl w:ilvl="0" w:tplc="8B7EDAD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61529D"/>
    <w:multiLevelType w:val="hybridMultilevel"/>
    <w:tmpl w:val="64629C2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0BAB4D44"/>
    <w:multiLevelType w:val="hybridMultilevel"/>
    <w:tmpl w:val="594E6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D21EC1"/>
    <w:multiLevelType w:val="hybridMultilevel"/>
    <w:tmpl w:val="C024A308"/>
    <w:lvl w:ilvl="0" w:tplc="1A26A0DC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787A61"/>
    <w:multiLevelType w:val="hybridMultilevel"/>
    <w:tmpl w:val="38882C5C"/>
    <w:lvl w:ilvl="0" w:tplc="51463F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C6AAD0">
      <w:start w:val="116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4EA8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2E83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96EC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C22E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04E6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C6FA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900E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74F5E1F"/>
    <w:multiLevelType w:val="hybridMultilevel"/>
    <w:tmpl w:val="0AE43978"/>
    <w:lvl w:ilvl="0" w:tplc="263C3C3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6898B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00933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4C4E9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73E585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F2088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4CA27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E0F47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DC93D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02540F"/>
    <w:multiLevelType w:val="hybridMultilevel"/>
    <w:tmpl w:val="2292B4FC"/>
    <w:lvl w:ilvl="0" w:tplc="CAB2A40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C6ED86">
      <w:start w:val="1133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F4ED0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02081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4007A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10D3C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562B8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0C6A3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7CB6C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265416C"/>
    <w:multiLevelType w:val="hybridMultilevel"/>
    <w:tmpl w:val="94FCEC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69C6E67"/>
    <w:multiLevelType w:val="hybridMultilevel"/>
    <w:tmpl w:val="6832B9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174506"/>
    <w:multiLevelType w:val="hybridMultilevel"/>
    <w:tmpl w:val="C0CAB2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9875039"/>
    <w:multiLevelType w:val="hybridMultilevel"/>
    <w:tmpl w:val="CC4E5A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542BB5"/>
    <w:multiLevelType w:val="hybridMultilevel"/>
    <w:tmpl w:val="A770DF16"/>
    <w:lvl w:ilvl="0" w:tplc="DAA69AB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2D7DEA"/>
    <w:multiLevelType w:val="hybridMultilevel"/>
    <w:tmpl w:val="97CC0504"/>
    <w:lvl w:ilvl="0" w:tplc="C9EE548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589256">
      <w:start w:val="1163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76C57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DEB4A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F6710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80FF4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1AAC4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0E7CA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4073D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65229E0"/>
    <w:multiLevelType w:val="hybridMultilevel"/>
    <w:tmpl w:val="158E4CBC"/>
    <w:lvl w:ilvl="0" w:tplc="0409000F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94145A"/>
    <w:multiLevelType w:val="hybridMultilevel"/>
    <w:tmpl w:val="D7DA5F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F77FEE"/>
    <w:multiLevelType w:val="hybridMultilevel"/>
    <w:tmpl w:val="B89E0332"/>
    <w:lvl w:ilvl="0" w:tplc="4970B0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FF142C9"/>
    <w:multiLevelType w:val="hybridMultilevel"/>
    <w:tmpl w:val="19A64FD2"/>
    <w:lvl w:ilvl="0" w:tplc="5A0C03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807510"/>
    <w:multiLevelType w:val="hybridMultilevel"/>
    <w:tmpl w:val="7400A6C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E4F6C7C"/>
    <w:multiLevelType w:val="hybridMultilevel"/>
    <w:tmpl w:val="4D6A5220"/>
    <w:lvl w:ilvl="0" w:tplc="EFB48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72587B"/>
    <w:multiLevelType w:val="hybridMultilevel"/>
    <w:tmpl w:val="68E451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6C0514E"/>
    <w:multiLevelType w:val="hybridMultilevel"/>
    <w:tmpl w:val="B64E836A"/>
    <w:lvl w:ilvl="0" w:tplc="FE18612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7A15EC">
      <w:start w:val="1133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B4A9F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4C6AE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4A128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74018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A08F1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BCEEB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761EF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95728A4"/>
    <w:multiLevelType w:val="hybridMultilevel"/>
    <w:tmpl w:val="17F22034"/>
    <w:lvl w:ilvl="0" w:tplc="D45C7E8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6F5151"/>
    <w:multiLevelType w:val="hybridMultilevel"/>
    <w:tmpl w:val="944236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B8D7CB1"/>
    <w:multiLevelType w:val="hybridMultilevel"/>
    <w:tmpl w:val="DD1E5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E85C6A"/>
    <w:multiLevelType w:val="hybridMultilevel"/>
    <w:tmpl w:val="157A391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D1589256">
      <w:start w:val="1163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76C57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DEB4A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F6710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80FF4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1AAC4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0E7CA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4073D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29B1599"/>
    <w:multiLevelType w:val="hybridMultilevel"/>
    <w:tmpl w:val="9C2013CE"/>
    <w:lvl w:ilvl="0" w:tplc="DAA69ABC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D1589256">
      <w:start w:val="1163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76C57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DEB4A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F6710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80FF4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1AAC4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0E7CA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4073D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6C153E0"/>
    <w:multiLevelType w:val="hybridMultilevel"/>
    <w:tmpl w:val="17F22034"/>
    <w:lvl w:ilvl="0" w:tplc="D45C7E8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B55E01"/>
    <w:multiLevelType w:val="hybridMultilevel"/>
    <w:tmpl w:val="3B18698A"/>
    <w:lvl w:ilvl="0" w:tplc="8B7EDAD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E210FB"/>
    <w:multiLevelType w:val="hybridMultilevel"/>
    <w:tmpl w:val="812CF3D4"/>
    <w:lvl w:ilvl="0" w:tplc="910AC9EA">
      <w:start w:val="1"/>
      <w:numFmt w:val="decimal"/>
      <w:lvlText w:val="%1."/>
      <w:lvlJc w:val="left"/>
      <w:pPr>
        <w:ind w:left="1440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71EB0C79"/>
    <w:multiLevelType w:val="hybridMultilevel"/>
    <w:tmpl w:val="7E1C8D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8FA62E9"/>
    <w:multiLevelType w:val="hybridMultilevel"/>
    <w:tmpl w:val="CC4E5A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3A749D"/>
    <w:multiLevelType w:val="hybridMultilevel"/>
    <w:tmpl w:val="9EE2B642"/>
    <w:lvl w:ilvl="0" w:tplc="2D3E2C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4"/>
  </w:num>
  <w:num w:numId="3">
    <w:abstractNumId w:val="31"/>
  </w:num>
  <w:num w:numId="4">
    <w:abstractNumId w:val="22"/>
  </w:num>
  <w:num w:numId="5">
    <w:abstractNumId w:val="0"/>
  </w:num>
  <w:num w:numId="6">
    <w:abstractNumId w:val="3"/>
  </w:num>
  <w:num w:numId="7">
    <w:abstractNumId w:val="2"/>
  </w:num>
  <w:num w:numId="8">
    <w:abstractNumId w:val="32"/>
  </w:num>
  <w:num w:numId="9">
    <w:abstractNumId w:val="17"/>
  </w:num>
  <w:num w:numId="10">
    <w:abstractNumId w:val="16"/>
  </w:num>
  <w:num w:numId="11">
    <w:abstractNumId w:val="12"/>
  </w:num>
  <w:num w:numId="12">
    <w:abstractNumId w:val="1"/>
  </w:num>
  <w:num w:numId="13">
    <w:abstractNumId w:val="28"/>
  </w:num>
  <w:num w:numId="14">
    <w:abstractNumId w:val="19"/>
  </w:num>
  <w:num w:numId="15">
    <w:abstractNumId w:val="8"/>
  </w:num>
  <w:num w:numId="16">
    <w:abstractNumId w:val="20"/>
  </w:num>
  <w:num w:numId="17">
    <w:abstractNumId w:val="10"/>
  </w:num>
  <w:num w:numId="18">
    <w:abstractNumId w:val="23"/>
  </w:num>
  <w:num w:numId="19">
    <w:abstractNumId w:val="14"/>
  </w:num>
  <w:num w:numId="20">
    <w:abstractNumId w:val="27"/>
  </w:num>
  <w:num w:numId="21">
    <w:abstractNumId w:val="9"/>
  </w:num>
  <w:num w:numId="22">
    <w:abstractNumId w:val="15"/>
  </w:num>
  <w:num w:numId="23">
    <w:abstractNumId w:val="24"/>
  </w:num>
  <w:num w:numId="24">
    <w:abstractNumId w:val="13"/>
  </w:num>
  <w:num w:numId="25">
    <w:abstractNumId w:val="7"/>
  </w:num>
  <w:num w:numId="26">
    <w:abstractNumId w:val="5"/>
  </w:num>
  <w:num w:numId="27">
    <w:abstractNumId w:val="21"/>
  </w:num>
  <w:num w:numId="28">
    <w:abstractNumId w:val="6"/>
  </w:num>
  <w:num w:numId="29">
    <w:abstractNumId w:val="30"/>
  </w:num>
  <w:num w:numId="30">
    <w:abstractNumId w:val="18"/>
  </w:num>
  <w:num w:numId="31">
    <w:abstractNumId w:val="29"/>
  </w:num>
  <w:num w:numId="32">
    <w:abstractNumId w:val="26"/>
  </w:num>
  <w:num w:numId="3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940"/>
    <w:rsid w:val="00001595"/>
    <w:rsid w:val="00016C47"/>
    <w:rsid w:val="00017416"/>
    <w:rsid w:val="00020187"/>
    <w:rsid w:val="00022370"/>
    <w:rsid w:val="000239FD"/>
    <w:rsid w:val="00025582"/>
    <w:rsid w:val="00036C8F"/>
    <w:rsid w:val="00043E3F"/>
    <w:rsid w:val="000442F0"/>
    <w:rsid w:val="00055977"/>
    <w:rsid w:val="00070F82"/>
    <w:rsid w:val="0007506F"/>
    <w:rsid w:val="00076721"/>
    <w:rsid w:val="00076EC3"/>
    <w:rsid w:val="00084AB0"/>
    <w:rsid w:val="0008687E"/>
    <w:rsid w:val="00086908"/>
    <w:rsid w:val="00087221"/>
    <w:rsid w:val="00091308"/>
    <w:rsid w:val="00091EC2"/>
    <w:rsid w:val="000946BE"/>
    <w:rsid w:val="000956BF"/>
    <w:rsid w:val="0009686B"/>
    <w:rsid w:val="000969B3"/>
    <w:rsid w:val="00096BC7"/>
    <w:rsid w:val="000A502B"/>
    <w:rsid w:val="000A79FD"/>
    <w:rsid w:val="000B1B5A"/>
    <w:rsid w:val="000B3AF5"/>
    <w:rsid w:val="000B483F"/>
    <w:rsid w:val="000B5C19"/>
    <w:rsid w:val="000B71CE"/>
    <w:rsid w:val="000C04CC"/>
    <w:rsid w:val="000C72D6"/>
    <w:rsid w:val="000D5CF8"/>
    <w:rsid w:val="000E0C56"/>
    <w:rsid w:val="000E121E"/>
    <w:rsid w:val="000E1C12"/>
    <w:rsid w:val="000F2046"/>
    <w:rsid w:val="000F41B6"/>
    <w:rsid w:val="000F49C6"/>
    <w:rsid w:val="00101C44"/>
    <w:rsid w:val="00104711"/>
    <w:rsid w:val="0010658D"/>
    <w:rsid w:val="001076A8"/>
    <w:rsid w:val="00107BE9"/>
    <w:rsid w:val="00111966"/>
    <w:rsid w:val="0012026B"/>
    <w:rsid w:val="00125754"/>
    <w:rsid w:val="00126C6C"/>
    <w:rsid w:val="00127C15"/>
    <w:rsid w:val="001315A5"/>
    <w:rsid w:val="0013482C"/>
    <w:rsid w:val="00135CFE"/>
    <w:rsid w:val="00145CAB"/>
    <w:rsid w:val="00146DF0"/>
    <w:rsid w:val="00150CCB"/>
    <w:rsid w:val="001600A8"/>
    <w:rsid w:val="0016081F"/>
    <w:rsid w:val="0016194F"/>
    <w:rsid w:val="00161A16"/>
    <w:rsid w:val="00161B67"/>
    <w:rsid w:val="001624F8"/>
    <w:rsid w:val="001642D5"/>
    <w:rsid w:val="001701E1"/>
    <w:rsid w:val="001709D9"/>
    <w:rsid w:val="0017488B"/>
    <w:rsid w:val="00177DBA"/>
    <w:rsid w:val="00184079"/>
    <w:rsid w:val="001A6720"/>
    <w:rsid w:val="001B4CE0"/>
    <w:rsid w:val="001B581A"/>
    <w:rsid w:val="001C7A4B"/>
    <w:rsid w:val="001C7E5D"/>
    <w:rsid w:val="001D5E1C"/>
    <w:rsid w:val="001F5E39"/>
    <w:rsid w:val="00210A8D"/>
    <w:rsid w:val="00211E24"/>
    <w:rsid w:val="00214F39"/>
    <w:rsid w:val="00223439"/>
    <w:rsid w:val="00223470"/>
    <w:rsid w:val="00225D91"/>
    <w:rsid w:val="00225F8E"/>
    <w:rsid w:val="00230BCB"/>
    <w:rsid w:val="00231180"/>
    <w:rsid w:val="00237656"/>
    <w:rsid w:val="00244BE4"/>
    <w:rsid w:val="00244D30"/>
    <w:rsid w:val="002510D4"/>
    <w:rsid w:val="00252BA3"/>
    <w:rsid w:val="00261DAB"/>
    <w:rsid w:val="00264EE7"/>
    <w:rsid w:val="00265F04"/>
    <w:rsid w:val="00276B36"/>
    <w:rsid w:val="00282394"/>
    <w:rsid w:val="00287A00"/>
    <w:rsid w:val="00290B2D"/>
    <w:rsid w:val="00293AF3"/>
    <w:rsid w:val="00296952"/>
    <w:rsid w:val="002A3134"/>
    <w:rsid w:val="002A447F"/>
    <w:rsid w:val="002A4E6C"/>
    <w:rsid w:val="002A7581"/>
    <w:rsid w:val="002B2B95"/>
    <w:rsid w:val="002B68B8"/>
    <w:rsid w:val="002C1F0E"/>
    <w:rsid w:val="002C2D6B"/>
    <w:rsid w:val="002D01B5"/>
    <w:rsid w:val="002D0AF2"/>
    <w:rsid w:val="002D2F69"/>
    <w:rsid w:val="002D5084"/>
    <w:rsid w:val="002E0B8F"/>
    <w:rsid w:val="002E1BA1"/>
    <w:rsid w:val="002E5945"/>
    <w:rsid w:val="002F1705"/>
    <w:rsid w:val="002F2B1A"/>
    <w:rsid w:val="002F3A0B"/>
    <w:rsid w:val="002F7DD1"/>
    <w:rsid w:val="00313053"/>
    <w:rsid w:val="0031409E"/>
    <w:rsid w:val="00322323"/>
    <w:rsid w:val="0032366D"/>
    <w:rsid w:val="00326F62"/>
    <w:rsid w:val="003319A4"/>
    <w:rsid w:val="00336E5B"/>
    <w:rsid w:val="00355CD1"/>
    <w:rsid w:val="003600ED"/>
    <w:rsid w:val="00370CD0"/>
    <w:rsid w:val="00373CB1"/>
    <w:rsid w:val="00374D95"/>
    <w:rsid w:val="00375FD4"/>
    <w:rsid w:val="00384ADA"/>
    <w:rsid w:val="00385EDE"/>
    <w:rsid w:val="0039250A"/>
    <w:rsid w:val="0039388E"/>
    <w:rsid w:val="0039428D"/>
    <w:rsid w:val="003B0B48"/>
    <w:rsid w:val="003B449B"/>
    <w:rsid w:val="003C2E7A"/>
    <w:rsid w:val="003C77D4"/>
    <w:rsid w:val="003D17D5"/>
    <w:rsid w:val="003D364F"/>
    <w:rsid w:val="003D79B8"/>
    <w:rsid w:val="003E0E2A"/>
    <w:rsid w:val="003E254C"/>
    <w:rsid w:val="003E6C63"/>
    <w:rsid w:val="003F0CAA"/>
    <w:rsid w:val="003F2CB1"/>
    <w:rsid w:val="003F5192"/>
    <w:rsid w:val="00400AD2"/>
    <w:rsid w:val="00404ACE"/>
    <w:rsid w:val="004119B0"/>
    <w:rsid w:val="00414936"/>
    <w:rsid w:val="0041618B"/>
    <w:rsid w:val="004271B7"/>
    <w:rsid w:val="00455143"/>
    <w:rsid w:val="0046017B"/>
    <w:rsid w:val="0046233E"/>
    <w:rsid w:val="00463457"/>
    <w:rsid w:val="00472C59"/>
    <w:rsid w:val="00475EC3"/>
    <w:rsid w:val="00476DE7"/>
    <w:rsid w:val="00481554"/>
    <w:rsid w:val="00482955"/>
    <w:rsid w:val="00493951"/>
    <w:rsid w:val="0049441A"/>
    <w:rsid w:val="00497C87"/>
    <w:rsid w:val="004A01B5"/>
    <w:rsid w:val="004A285C"/>
    <w:rsid w:val="004A3E8A"/>
    <w:rsid w:val="004A48A7"/>
    <w:rsid w:val="004B142A"/>
    <w:rsid w:val="004B4ABA"/>
    <w:rsid w:val="004B68A7"/>
    <w:rsid w:val="004B790B"/>
    <w:rsid w:val="004C2CF9"/>
    <w:rsid w:val="004C4AE3"/>
    <w:rsid w:val="004C6472"/>
    <w:rsid w:val="004C738D"/>
    <w:rsid w:val="004D1064"/>
    <w:rsid w:val="004D6F74"/>
    <w:rsid w:val="004E0B56"/>
    <w:rsid w:val="004E2751"/>
    <w:rsid w:val="004F1A78"/>
    <w:rsid w:val="004F3AD3"/>
    <w:rsid w:val="004F5F3E"/>
    <w:rsid w:val="004F6717"/>
    <w:rsid w:val="004F7DA9"/>
    <w:rsid w:val="0050009A"/>
    <w:rsid w:val="00502C33"/>
    <w:rsid w:val="0050648A"/>
    <w:rsid w:val="00515678"/>
    <w:rsid w:val="00517C0A"/>
    <w:rsid w:val="0052031A"/>
    <w:rsid w:val="00521E15"/>
    <w:rsid w:val="00530E6F"/>
    <w:rsid w:val="00534AB1"/>
    <w:rsid w:val="00535294"/>
    <w:rsid w:val="00541108"/>
    <w:rsid w:val="00547019"/>
    <w:rsid w:val="005509DD"/>
    <w:rsid w:val="00555049"/>
    <w:rsid w:val="005560F6"/>
    <w:rsid w:val="00563FD0"/>
    <w:rsid w:val="00582682"/>
    <w:rsid w:val="005854F6"/>
    <w:rsid w:val="00591C99"/>
    <w:rsid w:val="005957D5"/>
    <w:rsid w:val="00597CD5"/>
    <w:rsid w:val="005A33CC"/>
    <w:rsid w:val="005A48FE"/>
    <w:rsid w:val="005A57D2"/>
    <w:rsid w:val="005B41C4"/>
    <w:rsid w:val="005B45D8"/>
    <w:rsid w:val="005B7783"/>
    <w:rsid w:val="005C0781"/>
    <w:rsid w:val="005C40A6"/>
    <w:rsid w:val="005C4698"/>
    <w:rsid w:val="005C46B4"/>
    <w:rsid w:val="005D25F7"/>
    <w:rsid w:val="005F47B2"/>
    <w:rsid w:val="006025F6"/>
    <w:rsid w:val="00613125"/>
    <w:rsid w:val="00622DEB"/>
    <w:rsid w:val="00624458"/>
    <w:rsid w:val="0062476F"/>
    <w:rsid w:val="006262F4"/>
    <w:rsid w:val="00626824"/>
    <w:rsid w:val="00627C43"/>
    <w:rsid w:val="00630832"/>
    <w:rsid w:val="006329AF"/>
    <w:rsid w:val="00637016"/>
    <w:rsid w:val="006379C7"/>
    <w:rsid w:val="006402B9"/>
    <w:rsid w:val="00645334"/>
    <w:rsid w:val="0065080A"/>
    <w:rsid w:val="006521A8"/>
    <w:rsid w:val="00655C11"/>
    <w:rsid w:val="00664A70"/>
    <w:rsid w:val="00665A08"/>
    <w:rsid w:val="00667F4B"/>
    <w:rsid w:val="00671029"/>
    <w:rsid w:val="00672DED"/>
    <w:rsid w:val="0067497B"/>
    <w:rsid w:val="0068095B"/>
    <w:rsid w:val="00685813"/>
    <w:rsid w:val="00693554"/>
    <w:rsid w:val="00695ED3"/>
    <w:rsid w:val="00696EC3"/>
    <w:rsid w:val="006A70D0"/>
    <w:rsid w:val="006A764B"/>
    <w:rsid w:val="006B2041"/>
    <w:rsid w:val="006C69C8"/>
    <w:rsid w:val="006C7170"/>
    <w:rsid w:val="006C727B"/>
    <w:rsid w:val="006C78FB"/>
    <w:rsid w:val="006D75C9"/>
    <w:rsid w:val="006F029F"/>
    <w:rsid w:val="006F0DDA"/>
    <w:rsid w:val="006F2CAE"/>
    <w:rsid w:val="006F5BBA"/>
    <w:rsid w:val="00703606"/>
    <w:rsid w:val="00705F5E"/>
    <w:rsid w:val="007069F9"/>
    <w:rsid w:val="00706CA6"/>
    <w:rsid w:val="00706F59"/>
    <w:rsid w:val="00712636"/>
    <w:rsid w:val="007139A3"/>
    <w:rsid w:val="0071468A"/>
    <w:rsid w:val="007166D2"/>
    <w:rsid w:val="00720261"/>
    <w:rsid w:val="0072465A"/>
    <w:rsid w:val="007349F9"/>
    <w:rsid w:val="00741382"/>
    <w:rsid w:val="00743083"/>
    <w:rsid w:val="007515D9"/>
    <w:rsid w:val="00751B73"/>
    <w:rsid w:val="00757E8A"/>
    <w:rsid w:val="0076107D"/>
    <w:rsid w:val="00762A79"/>
    <w:rsid w:val="00765F23"/>
    <w:rsid w:val="00774725"/>
    <w:rsid w:val="00774FA6"/>
    <w:rsid w:val="00775BDD"/>
    <w:rsid w:val="0077789A"/>
    <w:rsid w:val="007805DC"/>
    <w:rsid w:val="00780F54"/>
    <w:rsid w:val="00782B45"/>
    <w:rsid w:val="007857A1"/>
    <w:rsid w:val="00787A04"/>
    <w:rsid w:val="00787BD0"/>
    <w:rsid w:val="007A0C6A"/>
    <w:rsid w:val="007B0725"/>
    <w:rsid w:val="007B466E"/>
    <w:rsid w:val="007B4E8E"/>
    <w:rsid w:val="007C3F09"/>
    <w:rsid w:val="007C61C3"/>
    <w:rsid w:val="007D7AA4"/>
    <w:rsid w:val="007E787E"/>
    <w:rsid w:val="007F7F19"/>
    <w:rsid w:val="00804680"/>
    <w:rsid w:val="00814444"/>
    <w:rsid w:val="008157A1"/>
    <w:rsid w:val="008218E6"/>
    <w:rsid w:val="00823A11"/>
    <w:rsid w:val="00826CAF"/>
    <w:rsid w:val="008277A3"/>
    <w:rsid w:val="00827BD7"/>
    <w:rsid w:val="00836A03"/>
    <w:rsid w:val="00840E4F"/>
    <w:rsid w:val="00851564"/>
    <w:rsid w:val="008533EF"/>
    <w:rsid w:val="008614DA"/>
    <w:rsid w:val="0086337D"/>
    <w:rsid w:val="008635E8"/>
    <w:rsid w:val="00866DA8"/>
    <w:rsid w:val="00881F19"/>
    <w:rsid w:val="00883DEA"/>
    <w:rsid w:val="00883EE1"/>
    <w:rsid w:val="008849AE"/>
    <w:rsid w:val="00884CF1"/>
    <w:rsid w:val="00885567"/>
    <w:rsid w:val="00887540"/>
    <w:rsid w:val="00894DD9"/>
    <w:rsid w:val="008B04F2"/>
    <w:rsid w:val="008B5015"/>
    <w:rsid w:val="008B7A2E"/>
    <w:rsid w:val="008C0FA9"/>
    <w:rsid w:val="008C1D4F"/>
    <w:rsid w:val="008C47A7"/>
    <w:rsid w:val="008C5EC0"/>
    <w:rsid w:val="008D15AD"/>
    <w:rsid w:val="008E4635"/>
    <w:rsid w:val="008E499C"/>
    <w:rsid w:val="008E5A03"/>
    <w:rsid w:val="0090374A"/>
    <w:rsid w:val="00903A49"/>
    <w:rsid w:val="00907763"/>
    <w:rsid w:val="009118C0"/>
    <w:rsid w:val="00914F04"/>
    <w:rsid w:val="00916F5A"/>
    <w:rsid w:val="00923C56"/>
    <w:rsid w:val="009265E2"/>
    <w:rsid w:val="009339DB"/>
    <w:rsid w:val="00942C86"/>
    <w:rsid w:val="00942E9F"/>
    <w:rsid w:val="0095656E"/>
    <w:rsid w:val="0095799D"/>
    <w:rsid w:val="00967250"/>
    <w:rsid w:val="00971FE1"/>
    <w:rsid w:val="00973F70"/>
    <w:rsid w:val="00974F79"/>
    <w:rsid w:val="00976DED"/>
    <w:rsid w:val="0098109A"/>
    <w:rsid w:val="0098382D"/>
    <w:rsid w:val="009856BC"/>
    <w:rsid w:val="00987DF9"/>
    <w:rsid w:val="00993897"/>
    <w:rsid w:val="0099684D"/>
    <w:rsid w:val="00997C13"/>
    <w:rsid w:val="009A0706"/>
    <w:rsid w:val="009A240A"/>
    <w:rsid w:val="009A7D52"/>
    <w:rsid w:val="009B1A79"/>
    <w:rsid w:val="009B57AB"/>
    <w:rsid w:val="009C1D9F"/>
    <w:rsid w:val="009D0021"/>
    <w:rsid w:val="009D09B0"/>
    <w:rsid w:val="009D0D25"/>
    <w:rsid w:val="009D511C"/>
    <w:rsid w:val="009E2EE9"/>
    <w:rsid w:val="009E3125"/>
    <w:rsid w:val="009E5636"/>
    <w:rsid w:val="009E6C7B"/>
    <w:rsid w:val="009F31F0"/>
    <w:rsid w:val="009F6765"/>
    <w:rsid w:val="00A00173"/>
    <w:rsid w:val="00A04042"/>
    <w:rsid w:val="00A144BF"/>
    <w:rsid w:val="00A23198"/>
    <w:rsid w:val="00A32A7A"/>
    <w:rsid w:val="00A337AA"/>
    <w:rsid w:val="00A34877"/>
    <w:rsid w:val="00A3533C"/>
    <w:rsid w:val="00A413A0"/>
    <w:rsid w:val="00A428BD"/>
    <w:rsid w:val="00A44484"/>
    <w:rsid w:val="00A45BD6"/>
    <w:rsid w:val="00A527F8"/>
    <w:rsid w:val="00A52BEC"/>
    <w:rsid w:val="00A53A4A"/>
    <w:rsid w:val="00A64D6B"/>
    <w:rsid w:val="00A66E48"/>
    <w:rsid w:val="00A74144"/>
    <w:rsid w:val="00A775AF"/>
    <w:rsid w:val="00A82376"/>
    <w:rsid w:val="00A829AF"/>
    <w:rsid w:val="00A86728"/>
    <w:rsid w:val="00A8704F"/>
    <w:rsid w:val="00A8762E"/>
    <w:rsid w:val="00A948DA"/>
    <w:rsid w:val="00A94AD8"/>
    <w:rsid w:val="00A954B7"/>
    <w:rsid w:val="00A9684C"/>
    <w:rsid w:val="00AA0CD8"/>
    <w:rsid w:val="00AA49C3"/>
    <w:rsid w:val="00AA7447"/>
    <w:rsid w:val="00AB5041"/>
    <w:rsid w:val="00AC19BE"/>
    <w:rsid w:val="00AD50B0"/>
    <w:rsid w:val="00AE3D3C"/>
    <w:rsid w:val="00AE75C4"/>
    <w:rsid w:val="00AF1AD8"/>
    <w:rsid w:val="00AF3A02"/>
    <w:rsid w:val="00AF49C9"/>
    <w:rsid w:val="00AF5F4E"/>
    <w:rsid w:val="00AF693A"/>
    <w:rsid w:val="00B00C8D"/>
    <w:rsid w:val="00B01B12"/>
    <w:rsid w:val="00B01EC2"/>
    <w:rsid w:val="00B02179"/>
    <w:rsid w:val="00B13A46"/>
    <w:rsid w:val="00B14EEB"/>
    <w:rsid w:val="00B3446D"/>
    <w:rsid w:val="00B37AA2"/>
    <w:rsid w:val="00B440C7"/>
    <w:rsid w:val="00B466E2"/>
    <w:rsid w:val="00B4679B"/>
    <w:rsid w:val="00B60D3E"/>
    <w:rsid w:val="00B642C6"/>
    <w:rsid w:val="00B7050E"/>
    <w:rsid w:val="00B708C0"/>
    <w:rsid w:val="00B71AB7"/>
    <w:rsid w:val="00B721E9"/>
    <w:rsid w:val="00B76A65"/>
    <w:rsid w:val="00B842E0"/>
    <w:rsid w:val="00B84888"/>
    <w:rsid w:val="00B87064"/>
    <w:rsid w:val="00B87467"/>
    <w:rsid w:val="00B95FD2"/>
    <w:rsid w:val="00BB0497"/>
    <w:rsid w:val="00BB114A"/>
    <w:rsid w:val="00BB4714"/>
    <w:rsid w:val="00BC0895"/>
    <w:rsid w:val="00BC0B34"/>
    <w:rsid w:val="00BC20F7"/>
    <w:rsid w:val="00BD51DB"/>
    <w:rsid w:val="00BD5883"/>
    <w:rsid w:val="00BD6F01"/>
    <w:rsid w:val="00BE7467"/>
    <w:rsid w:val="00BE7767"/>
    <w:rsid w:val="00BE7CF5"/>
    <w:rsid w:val="00BF68E5"/>
    <w:rsid w:val="00BF79D7"/>
    <w:rsid w:val="00C03450"/>
    <w:rsid w:val="00C10DF0"/>
    <w:rsid w:val="00C12B32"/>
    <w:rsid w:val="00C1420E"/>
    <w:rsid w:val="00C23718"/>
    <w:rsid w:val="00C23E45"/>
    <w:rsid w:val="00C26166"/>
    <w:rsid w:val="00C30002"/>
    <w:rsid w:val="00C3399C"/>
    <w:rsid w:val="00C35804"/>
    <w:rsid w:val="00C369EF"/>
    <w:rsid w:val="00C44F13"/>
    <w:rsid w:val="00C4705D"/>
    <w:rsid w:val="00C47737"/>
    <w:rsid w:val="00C501F4"/>
    <w:rsid w:val="00C50F04"/>
    <w:rsid w:val="00C51DB2"/>
    <w:rsid w:val="00C53EDC"/>
    <w:rsid w:val="00C603B1"/>
    <w:rsid w:val="00C60610"/>
    <w:rsid w:val="00C60799"/>
    <w:rsid w:val="00C70EA3"/>
    <w:rsid w:val="00C82D5B"/>
    <w:rsid w:val="00C86964"/>
    <w:rsid w:val="00C86A47"/>
    <w:rsid w:val="00C961B1"/>
    <w:rsid w:val="00C962E4"/>
    <w:rsid w:val="00CA0844"/>
    <w:rsid w:val="00CA217C"/>
    <w:rsid w:val="00CC3243"/>
    <w:rsid w:val="00CC39D3"/>
    <w:rsid w:val="00CC436C"/>
    <w:rsid w:val="00CC523C"/>
    <w:rsid w:val="00CE6803"/>
    <w:rsid w:val="00CF6F09"/>
    <w:rsid w:val="00D03CC4"/>
    <w:rsid w:val="00D0413D"/>
    <w:rsid w:val="00D05F0A"/>
    <w:rsid w:val="00D0781C"/>
    <w:rsid w:val="00D07EE5"/>
    <w:rsid w:val="00D103A5"/>
    <w:rsid w:val="00D103B5"/>
    <w:rsid w:val="00D108C7"/>
    <w:rsid w:val="00D170EF"/>
    <w:rsid w:val="00D20BA5"/>
    <w:rsid w:val="00D222BD"/>
    <w:rsid w:val="00D2378C"/>
    <w:rsid w:val="00D24784"/>
    <w:rsid w:val="00D24B44"/>
    <w:rsid w:val="00D314A0"/>
    <w:rsid w:val="00D322EA"/>
    <w:rsid w:val="00D4355C"/>
    <w:rsid w:val="00D473AB"/>
    <w:rsid w:val="00D573A7"/>
    <w:rsid w:val="00D60568"/>
    <w:rsid w:val="00D61A4B"/>
    <w:rsid w:val="00D62802"/>
    <w:rsid w:val="00D65E8A"/>
    <w:rsid w:val="00D670D8"/>
    <w:rsid w:val="00D701BF"/>
    <w:rsid w:val="00D74940"/>
    <w:rsid w:val="00D774DC"/>
    <w:rsid w:val="00D80D42"/>
    <w:rsid w:val="00D826FF"/>
    <w:rsid w:val="00D900F4"/>
    <w:rsid w:val="00D93852"/>
    <w:rsid w:val="00D95F6A"/>
    <w:rsid w:val="00DA1DFE"/>
    <w:rsid w:val="00DB276B"/>
    <w:rsid w:val="00DB4003"/>
    <w:rsid w:val="00DB543B"/>
    <w:rsid w:val="00DB79A8"/>
    <w:rsid w:val="00DC1B71"/>
    <w:rsid w:val="00DC294E"/>
    <w:rsid w:val="00DC7E9D"/>
    <w:rsid w:val="00DD688A"/>
    <w:rsid w:val="00DE0229"/>
    <w:rsid w:val="00DE3155"/>
    <w:rsid w:val="00DE3E18"/>
    <w:rsid w:val="00DE6E9E"/>
    <w:rsid w:val="00DF30F5"/>
    <w:rsid w:val="00E01E03"/>
    <w:rsid w:val="00E05024"/>
    <w:rsid w:val="00E12E63"/>
    <w:rsid w:val="00E175EB"/>
    <w:rsid w:val="00E22095"/>
    <w:rsid w:val="00E22815"/>
    <w:rsid w:val="00E24435"/>
    <w:rsid w:val="00E35394"/>
    <w:rsid w:val="00E37BEF"/>
    <w:rsid w:val="00E43181"/>
    <w:rsid w:val="00E44DD7"/>
    <w:rsid w:val="00E463EB"/>
    <w:rsid w:val="00E46A37"/>
    <w:rsid w:val="00E53064"/>
    <w:rsid w:val="00E57DF2"/>
    <w:rsid w:val="00E6049B"/>
    <w:rsid w:val="00E613C0"/>
    <w:rsid w:val="00E656A4"/>
    <w:rsid w:val="00E735F4"/>
    <w:rsid w:val="00E81D60"/>
    <w:rsid w:val="00E820F8"/>
    <w:rsid w:val="00E846FA"/>
    <w:rsid w:val="00E85F1C"/>
    <w:rsid w:val="00E91F13"/>
    <w:rsid w:val="00EA368B"/>
    <w:rsid w:val="00EA6942"/>
    <w:rsid w:val="00EB35F7"/>
    <w:rsid w:val="00EB4D55"/>
    <w:rsid w:val="00EC203D"/>
    <w:rsid w:val="00EC61F8"/>
    <w:rsid w:val="00EC65B3"/>
    <w:rsid w:val="00EC765E"/>
    <w:rsid w:val="00ED0A18"/>
    <w:rsid w:val="00ED4173"/>
    <w:rsid w:val="00EE10DC"/>
    <w:rsid w:val="00EE1C5A"/>
    <w:rsid w:val="00EE297E"/>
    <w:rsid w:val="00EE4C2C"/>
    <w:rsid w:val="00EE4D56"/>
    <w:rsid w:val="00EF393F"/>
    <w:rsid w:val="00EF397F"/>
    <w:rsid w:val="00EF40FD"/>
    <w:rsid w:val="00EF61AF"/>
    <w:rsid w:val="00F02111"/>
    <w:rsid w:val="00F10238"/>
    <w:rsid w:val="00F145A1"/>
    <w:rsid w:val="00F30E59"/>
    <w:rsid w:val="00F37E02"/>
    <w:rsid w:val="00F4105A"/>
    <w:rsid w:val="00F46556"/>
    <w:rsid w:val="00F53FA6"/>
    <w:rsid w:val="00F56145"/>
    <w:rsid w:val="00F57957"/>
    <w:rsid w:val="00F60CB3"/>
    <w:rsid w:val="00F618EE"/>
    <w:rsid w:val="00F62EFC"/>
    <w:rsid w:val="00F63C4C"/>
    <w:rsid w:val="00F66104"/>
    <w:rsid w:val="00F711FD"/>
    <w:rsid w:val="00F76093"/>
    <w:rsid w:val="00F77D60"/>
    <w:rsid w:val="00F83329"/>
    <w:rsid w:val="00F83690"/>
    <w:rsid w:val="00F8480B"/>
    <w:rsid w:val="00FA1BD4"/>
    <w:rsid w:val="00FA1BF5"/>
    <w:rsid w:val="00FB25F1"/>
    <w:rsid w:val="00FB2EE8"/>
    <w:rsid w:val="00FC2137"/>
    <w:rsid w:val="00FF2C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1B67"/>
  </w:style>
  <w:style w:type="paragraph" w:styleId="Heading1">
    <w:name w:val="heading 1"/>
    <w:basedOn w:val="Normal"/>
    <w:next w:val="Normal"/>
    <w:link w:val="Heading1Char"/>
    <w:uiPriority w:val="9"/>
    <w:qFormat/>
    <w:rsid w:val="008C1D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0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696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FB138A"/>
    <w:rPr>
      <w:rFonts w:ascii="Lucida Grande" w:hAnsi="Lucida Grande"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D7494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D74940"/>
    <w:rPr>
      <w:rFonts w:ascii="Consolas" w:hAnsi="Consolas"/>
      <w:sz w:val="21"/>
      <w:szCs w:val="21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696EC3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696EC3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5203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031A"/>
  </w:style>
  <w:style w:type="paragraph" w:styleId="Footer">
    <w:name w:val="footer"/>
    <w:basedOn w:val="Normal"/>
    <w:link w:val="FooterChar"/>
    <w:uiPriority w:val="99"/>
    <w:unhideWhenUsed/>
    <w:rsid w:val="005203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031A"/>
  </w:style>
  <w:style w:type="paragraph" w:styleId="FootnoteText">
    <w:name w:val="footnote text"/>
    <w:basedOn w:val="Normal"/>
    <w:link w:val="FootnoteTextChar"/>
    <w:uiPriority w:val="99"/>
    <w:unhideWhenUsed/>
    <w:rsid w:val="0018407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8407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84079"/>
    <w:rPr>
      <w:vertAlign w:val="superscript"/>
    </w:rPr>
  </w:style>
  <w:style w:type="paragraph" w:styleId="ListParagraph">
    <w:name w:val="List Paragraph"/>
    <w:basedOn w:val="Normal"/>
    <w:uiPriority w:val="34"/>
    <w:qFormat/>
    <w:rsid w:val="008B501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A447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447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447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447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447F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A32A7A"/>
    <w:pPr>
      <w:spacing w:before="96" w:after="192" w:line="240" w:lineRule="auto"/>
    </w:pPr>
    <w:rPr>
      <w:rFonts w:ascii="Verdana" w:eastAsia="Times New Roman" w:hAnsi="Verdana" w:cs="Times New Roman"/>
      <w:sz w:val="24"/>
      <w:szCs w:val="24"/>
    </w:rPr>
  </w:style>
  <w:style w:type="character" w:styleId="Emphasis">
    <w:name w:val="Emphasis"/>
    <w:basedOn w:val="DefaultParagraphFont"/>
    <w:uiPriority w:val="20"/>
    <w:rsid w:val="00E846FA"/>
    <w:rPr>
      <w:i/>
    </w:rPr>
  </w:style>
  <w:style w:type="character" w:styleId="Hyperlink">
    <w:name w:val="Hyperlink"/>
    <w:basedOn w:val="DefaultParagraphFont"/>
    <w:uiPriority w:val="99"/>
    <w:unhideWhenUsed/>
    <w:rsid w:val="002C1F0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60799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unhideWhenUsed/>
    <w:rsid w:val="002F7DD1"/>
    <w:pPr>
      <w:spacing w:after="0" w:line="240" w:lineRule="auto"/>
    </w:pPr>
    <w:rPr>
      <w:rFonts w:ascii="Arial" w:eastAsia="Calibri" w:hAnsi="Arial" w:cs="Arial"/>
      <w:sz w:val="24"/>
      <w:szCs w:val="24"/>
      <w:lang w:eastAsia="ja-JP"/>
    </w:rPr>
  </w:style>
  <w:style w:type="character" w:customStyle="1" w:styleId="EndnoteTextChar">
    <w:name w:val="Endnote Text Char"/>
    <w:basedOn w:val="DefaultParagraphFont"/>
    <w:link w:val="EndnoteText"/>
    <w:uiPriority w:val="99"/>
    <w:rsid w:val="002F7DD1"/>
    <w:rPr>
      <w:rFonts w:ascii="Arial" w:eastAsia="Calibri" w:hAnsi="Arial" w:cs="Arial"/>
      <w:sz w:val="24"/>
      <w:szCs w:val="24"/>
      <w:lang w:eastAsia="ja-JP"/>
    </w:rPr>
  </w:style>
  <w:style w:type="character" w:customStyle="1" w:styleId="apple-style-span">
    <w:name w:val="apple-style-span"/>
    <w:basedOn w:val="DefaultParagraphFont"/>
    <w:rsid w:val="002F7DD1"/>
  </w:style>
  <w:style w:type="character" w:customStyle="1" w:styleId="Heading2Char">
    <w:name w:val="Heading 2 Char"/>
    <w:basedOn w:val="DefaultParagraphFont"/>
    <w:link w:val="Heading2"/>
    <w:uiPriority w:val="9"/>
    <w:rsid w:val="00B870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8C1D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evision">
    <w:name w:val="Revision"/>
    <w:hidden/>
    <w:uiPriority w:val="99"/>
    <w:semiHidden/>
    <w:rsid w:val="00EF393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1B67"/>
  </w:style>
  <w:style w:type="paragraph" w:styleId="Heading1">
    <w:name w:val="heading 1"/>
    <w:basedOn w:val="Normal"/>
    <w:next w:val="Normal"/>
    <w:link w:val="Heading1Char"/>
    <w:uiPriority w:val="9"/>
    <w:qFormat/>
    <w:rsid w:val="008C1D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0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1"/>
    <w:uiPriority w:val="99"/>
    <w:semiHidden/>
    <w:unhideWhenUsed/>
    <w:rsid w:val="00696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FB138A"/>
    <w:rPr>
      <w:rFonts w:ascii="Lucida Grande" w:hAnsi="Lucida Grande"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D7494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D74940"/>
    <w:rPr>
      <w:rFonts w:ascii="Consolas" w:hAnsi="Consolas"/>
      <w:sz w:val="21"/>
      <w:szCs w:val="21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696EC3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696EC3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5203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031A"/>
  </w:style>
  <w:style w:type="paragraph" w:styleId="Footer">
    <w:name w:val="footer"/>
    <w:basedOn w:val="Normal"/>
    <w:link w:val="FooterChar"/>
    <w:uiPriority w:val="99"/>
    <w:unhideWhenUsed/>
    <w:rsid w:val="005203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031A"/>
  </w:style>
  <w:style w:type="paragraph" w:styleId="FootnoteText">
    <w:name w:val="footnote text"/>
    <w:basedOn w:val="Normal"/>
    <w:link w:val="FootnoteTextChar"/>
    <w:uiPriority w:val="99"/>
    <w:unhideWhenUsed/>
    <w:rsid w:val="0018407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8407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84079"/>
    <w:rPr>
      <w:vertAlign w:val="superscript"/>
    </w:rPr>
  </w:style>
  <w:style w:type="paragraph" w:styleId="ListParagraph">
    <w:name w:val="List Paragraph"/>
    <w:basedOn w:val="Normal"/>
    <w:uiPriority w:val="34"/>
    <w:qFormat/>
    <w:rsid w:val="008B501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A447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447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447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447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447F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A32A7A"/>
    <w:pPr>
      <w:spacing w:before="96" w:after="192" w:line="240" w:lineRule="auto"/>
    </w:pPr>
    <w:rPr>
      <w:rFonts w:ascii="Verdana" w:eastAsia="Times New Roman" w:hAnsi="Verdana" w:cs="Times New Roman"/>
      <w:sz w:val="24"/>
      <w:szCs w:val="24"/>
    </w:rPr>
  </w:style>
  <w:style w:type="character" w:styleId="Emphasis">
    <w:name w:val="Emphasis"/>
    <w:basedOn w:val="DefaultParagraphFont"/>
    <w:uiPriority w:val="20"/>
    <w:rsid w:val="00E846FA"/>
    <w:rPr>
      <w:i/>
    </w:rPr>
  </w:style>
  <w:style w:type="character" w:styleId="Hyperlink">
    <w:name w:val="Hyperlink"/>
    <w:basedOn w:val="DefaultParagraphFont"/>
    <w:uiPriority w:val="99"/>
    <w:unhideWhenUsed/>
    <w:rsid w:val="002C1F0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60799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unhideWhenUsed/>
    <w:rsid w:val="002F7DD1"/>
    <w:pPr>
      <w:spacing w:after="0" w:line="240" w:lineRule="auto"/>
    </w:pPr>
    <w:rPr>
      <w:rFonts w:ascii="Arial" w:eastAsia="Calibri" w:hAnsi="Arial" w:cs="Arial"/>
      <w:sz w:val="24"/>
      <w:szCs w:val="24"/>
      <w:lang w:eastAsia="ja-JP"/>
    </w:rPr>
  </w:style>
  <w:style w:type="character" w:customStyle="1" w:styleId="EndnoteTextChar">
    <w:name w:val="Endnote Text Char"/>
    <w:basedOn w:val="DefaultParagraphFont"/>
    <w:link w:val="EndnoteText"/>
    <w:uiPriority w:val="99"/>
    <w:rsid w:val="002F7DD1"/>
    <w:rPr>
      <w:rFonts w:ascii="Arial" w:eastAsia="Calibri" w:hAnsi="Arial" w:cs="Arial"/>
      <w:sz w:val="24"/>
      <w:szCs w:val="24"/>
      <w:lang w:eastAsia="ja-JP"/>
    </w:rPr>
  </w:style>
  <w:style w:type="character" w:customStyle="1" w:styleId="apple-style-span">
    <w:name w:val="apple-style-span"/>
    <w:basedOn w:val="DefaultParagraphFont"/>
    <w:rsid w:val="002F7DD1"/>
  </w:style>
  <w:style w:type="character" w:customStyle="1" w:styleId="Heading2Char">
    <w:name w:val="Heading 2 Char"/>
    <w:basedOn w:val="DefaultParagraphFont"/>
    <w:link w:val="Heading2"/>
    <w:uiPriority w:val="9"/>
    <w:rsid w:val="00B870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8C1D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evision">
    <w:name w:val="Revision"/>
    <w:hidden/>
    <w:uiPriority w:val="99"/>
    <w:semiHidden/>
    <w:rsid w:val="00EF393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5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15574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4129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5077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241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6508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2669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170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964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7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7575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53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44024">
          <w:marLeft w:val="105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9067">
          <w:marLeft w:val="105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4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739987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7701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4795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546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6512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5373">
          <w:marLeft w:val="1051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0356">
          <w:marLeft w:val="1051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715">
          <w:marLeft w:val="1051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7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60180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0080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708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016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27680">
          <w:marLeft w:val="1051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footnotes" Target="footnotes.xml"/><Relationship Id="rId18" Type="http://schemas.openxmlformats.org/officeDocument/2006/relationships/header" Target="header1.xml"/><Relationship Id="rId26" Type="http://schemas.openxmlformats.org/officeDocument/2006/relationships/hyperlink" Target="http://ies.ed.gov/ncee/wwc/publications/practiceguides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safequalityschools.org/resources/entry/model-school-discipline-policy" TargetMode="External"/><Relationship Id="rId34" Type="http://schemas.openxmlformats.org/officeDocument/2006/relationships/hyperlink" Target="http://www2.ed.gov/policy/elsec/guid/esea-flexibility/index.html" TargetMode="Externa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image" Target="media/image3.jpg"/><Relationship Id="rId25" Type="http://schemas.openxmlformats.org/officeDocument/2006/relationships/hyperlink" Target="http://www.gpo.gov/fdsys/pkg/STATUTE-79/pdf/STATUTE-79-Pg27.pdf" TargetMode="External"/><Relationship Id="rId33" Type="http://schemas.openxmlformats.org/officeDocument/2006/relationships/hyperlink" Target="http://www2.ed.gov/policy/elsec/leg/esea02/index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oter" Target="footer2.xml"/><Relationship Id="rId29" Type="http://schemas.openxmlformats.org/officeDocument/2006/relationships/hyperlink" Target="http://ies.ed.gov/ncee/edlabs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24" Type="http://schemas.openxmlformats.org/officeDocument/2006/relationships/hyperlink" Target="http://www.dignityinschools.org/our-work/model-school-code" TargetMode="External"/><Relationship Id="rId32" Type="http://schemas.openxmlformats.org/officeDocument/2006/relationships/hyperlink" Target="http://www.nsba.org/suspensions" TargetMode="External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1.png"/><Relationship Id="rId23" Type="http://schemas.openxmlformats.org/officeDocument/2006/relationships/hyperlink" Target="https://www.ideadata.org/tables27th/ar_aa15.htm" TargetMode="External"/><Relationship Id="rId28" Type="http://schemas.openxmlformats.org/officeDocument/2006/relationships/hyperlink" Target="http://www.copyright.gov/legislation/pl108-446.pdf" TargetMode="External"/><Relationship Id="rId36" Type="http://schemas.openxmlformats.org/officeDocument/2006/relationships/hyperlink" Target="http://www.niusileadscape.org/docs/FINAL_PRODUCTS/LearningCarousel/Building_Collaboration_Between_Schools_and_Parents_of_ELLs.pdf" TargetMode="External"/><Relationship Id="rId10" Type="http://schemas.microsoft.com/office/2007/relationships/stylesWithEffects" Target="stylesWithEffects.xml"/><Relationship Id="rId19" Type="http://schemas.openxmlformats.org/officeDocument/2006/relationships/footer" Target="footer1.xml"/><Relationship Id="rId31" Type="http://schemas.openxmlformats.org/officeDocument/2006/relationships/hyperlink" Target="http://www.rti4success.org/" TargetMode="External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endnotes" Target="endnotes.xml"/><Relationship Id="rId22" Type="http://schemas.openxmlformats.org/officeDocument/2006/relationships/hyperlink" Target="http://safequalityschools.org/resources/entry/model-school-discipline-policy" TargetMode="External"/><Relationship Id="rId27" Type="http://schemas.openxmlformats.org/officeDocument/2006/relationships/hyperlink" Target="http://www.sedl.org/connections/resources/evidence.pdf" TargetMode="External"/><Relationship Id="rId30" Type="http://schemas.openxmlformats.org/officeDocument/2006/relationships/hyperlink" Target="http://nces.ed.gov/programs/coe/tables/table-lsm-2.asp" TargetMode="External"/><Relationship Id="rId35" Type="http://schemas.openxmlformats.org/officeDocument/2006/relationships/hyperlink" Target="http://www2.ed.gov/policy/gen/guid/school-discipline/index.htm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ad365ea-205e-49d0-acb0-bcde24bc0450">FYDVR6ZK6JDU-120-45</_dlc_DocId>
    <_dlc_DocIdUrl xmlns="3ad365ea-205e-49d0-acb0-bcde24bc0450">
      <Url>https://intranet.hdiuk.org/sites/msrrc/_layouts/DocIdRedir.aspx?ID=FYDVR6ZK6JDU-120-45</Url>
      <Description>FYDVR6ZK6JDU-120-45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231A28BD3EC24B9245D2C12DC43E3F" ma:contentTypeVersion="0" ma:contentTypeDescription="Create a new document." ma:contentTypeScope="" ma:versionID="dc114990e47d45736a24cb592a9315e8">
  <xsd:schema xmlns:xsd="http://www.w3.org/2001/XMLSchema" xmlns:xs="http://www.w3.org/2001/XMLSchema" xmlns:p="http://schemas.microsoft.com/office/2006/metadata/properties" xmlns:ns2="3ad365ea-205e-49d0-acb0-bcde24bc0450" targetNamespace="http://schemas.microsoft.com/office/2006/metadata/properties" ma:root="true" ma:fieldsID="5f9c167336dabe6dfbf26f1a6641b379" ns2:_="">
    <xsd:import namespace="3ad365ea-205e-49d0-acb0-bcde24bc045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d365ea-205e-49d0-acb0-bcde24bc045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D8ECFF-5213-40BF-BBA8-A85CFC763A07}">
  <ds:schemaRefs>
    <ds:schemaRef ds:uri="http://schemas.microsoft.com/office/infopath/2007/PartnerControls"/>
    <ds:schemaRef ds:uri="http://schemas.microsoft.com/office/2006/metadata/properties"/>
    <ds:schemaRef ds:uri="http://purl.org/dc/dcmitype/"/>
    <ds:schemaRef ds:uri="http://purl.org/dc/elements/1.1/"/>
    <ds:schemaRef ds:uri="3ad365ea-205e-49d0-acb0-bcde24bc0450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C1DA8D9-1D9C-421F-9DE0-2FC4557C01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d365ea-205e-49d0-acb0-bcde24bc04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23E04B4-2629-4091-BA22-F018E8608937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BD9E2BB-A4C5-4D0F-ACC8-F24A8BEF7F8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5B8E14F-DD9C-44E1-B83A-9664DB17B0CC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B7FDACF1-03FA-412B-A21E-6A409B0604DA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371A5AD3-F361-4A1C-8AC2-BA32087CD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5567</Words>
  <Characters>31734</Characters>
  <Application>Microsoft Office Word</Application>
  <DocSecurity>4</DocSecurity>
  <Lines>264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37227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Munk</dc:creator>
  <cp:lastModifiedBy>Mark, Anna</cp:lastModifiedBy>
  <cp:revision>2</cp:revision>
  <cp:lastPrinted>2013-06-18T17:50:00Z</cp:lastPrinted>
  <dcterms:created xsi:type="dcterms:W3CDTF">2014-08-11T18:18:00Z</dcterms:created>
  <dcterms:modified xsi:type="dcterms:W3CDTF">2014-08-11T18:18:00Z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0x010100B8231A28BD3EC24B9245D2C12DC43E3F</vt:lpwstr>
  </property>
  <property fmtid="{D5CDD505-2E9C-101B-9397-08002B2CF9AE}" pid="3" name="_dlc_DocIdItemGuid">
    <vt:lpwstr>0e7cd27c-80b9-48f3-b689-6e0263c6c803</vt:lpwstr>
  </property>
</Properties>
</file>